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A141C">
      <w:pPr>
        <w:pStyle w:val="Heading1"/>
        <w:spacing w:before="0" w:beforeAutospacing="0" w:after="0" w:afterAutospacing="0"/>
        <w:rPr>
          <w:rFonts w:ascii="Calibri Light" w:eastAsia="Times New Roman" w:hAnsi="Calibri Light" w:cs="Calibri Light"/>
          <w:sz w:val="40"/>
          <w:szCs w:val="40"/>
        </w:rPr>
      </w:pPr>
      <w:bookmarkStart w:id="0" w:name="_GoBack"/>
      <w:bookmarkEnd w:id="0"/>
      <w:r>
        <w:rPr>
          <w:rFonts w:ascii="Calibri Light" w:eastAsia="Times New Roman" w:hAnsi="Calibri Light" w:cs="Calibri Light"/>
          <w:sz w:val="40"/>
          <w:szCs w:val="40"/>
        </w:rPr>
        <w:t>Presenting Information</w:t>
      </w:r>
    </w:p>
    <w:p w:rsidR="00000000" w:rsidRDefault="004A141C">
      <w:pPr>
        <w:pStyle w:val="NormalWeb"/>
        <w:spacing w:before="0" w:beforeAutospacing="0" w:after="0" w:afterAutospacing="0"/>
        <w:rPr>
          <w:rFonts w:ascii="Calibri" w:hAnsi="Calibri" w:cs="Calibri"/>
          <w:color w:val="808080"/>
          <w:sz w:val="20"/>
          <w:szCs w:val="20"/>
        </w:rPr>
      </w:pPr>
      <w:r>
        <w:rPr>
          <w:rFonts w:ascii="Calibri" w:hAnsi="Calibri" w:cs="Calibri"/>
          <w:color w:val="808080"/>
          <w:sz w:val="20"/>
          <w:szCs w:val="20"/>
        </w:rPr>
        <w:t>Sunday, 10 July 2016</w:t>
      </w:r>
    </w:p>
    <w:p w:rsidR="00000000" w:rsidRDefault="004A141C">
      <w:pPr>
        <w:pStyle w:val="NormalWeb"/>
        <w:spacing w:before="0" w:beforeAutospacing="0" w:after="0" w:afterAutospacing="0"/>
        <w:rPr>
          <w:rFonts w:ascii="Calibri" w:hAnsi="Calibri" w:cs="Calibri"/>
          <w:color w:val="808080"/>
          <w:sz w:val="20"/>
          <w:szCs w:val="20"/>
        </w:rPr>
      </w:pPr>
      <w:r>
        <w:rPr>
          <w:rFonts w:ascii="Calibri" w:hAnsi="Calibri" w:cs="Calibri"/>
          <w:color w:val="808080"/>
          <w:sz w:val="20"/>
          <w:szCs w:val="20"/>
        </w:rPr>
        <w:t>4:20 PM</w:t>
      </w:r>
    </w:p>
    <w:p w:rsidR="00000000" w:rsidRDefault="004A141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4A141C">
      <w:pPr>
        <w:pStyle w:val="Heading1"/>
        <w:spacing w:before="0" w:beforeAutospacing="0" w:after="0" w:afterAutospacing="0"/>
        <w:rPr>
          <w:rFonts w:ascii="Calibri" w:eastAsia="Times New Roman" w:hAnsi="Calibri" w:cs="Calibri"/>
          <w:color w:val="1E4E79"/>
          <w:sz w:val="32"/>
          <w:szCs w:val="32"/>
        </w:rPr>
      </w:pPr>
      <w:r>
        <w:rPr>
          <w:rFonts w:ascii="Calibri" w:eastAsia="Times New Roman" w:hAnsi="Calibri" w:cs="Calibri"/>
          <w:color w:val="1E4E79"/>
          <w:sz w:val="32"/>
          <w:szCs w:val="32"/>
        </w:rPr>
        <w:t>Summary</w:t>
      </w:r>
    </w:p>
    <w:p w:rsidR="00000000" w:rsidRDefault="004A141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This session aims to</w:t>
      </w:r>
    </w:p>
    <w:p w:rsidR="00000000" w:rsidRDefault="004A141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4A141C">
      <w:pPr>
        <w:pStyle w:val="NormalWeb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>INCOMPLETE</w:t>
      </w:r>
    </w:p>
    <w:p w:rsidR="00000000" w:rsidRDefault="004A141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4A141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4A141C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Integration Friendly</w:t>
      </w:r>
    </w:p>
    <w:p w:rsidR="00000000" w:rsidRDefault="004A141C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EAL Friendly</w:t>
      </w:r>
    </w:p>
    <w:p w:rsidR="00000000" w:rsidRDefault="004A141C">
      <w:pPr>
        <w:pStyle w:val="NormalWeb"/>
        <w:spacing w:before="0" w:beforeAutospacing="0" w:after="0" w:afterAutospacing="0"/>
        <w:ind w:left="5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High-Achiever Friendly</w:t>
      </w:r>
    </w:p>
    <w:p w:rsidR="00000000" w:rsidRDefault="004A141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4A141C">
      <w:pPr>
        <w:pStyle w:val="Heading1"/>
        <w:spacing w:before="0" w:beforeAutospacing="0" w:after="0" w:afterAutospacing="0"/>
        <w:rPr>
          <w:rFonts w:ascii="Calibri" w:eastAsia="Times New Roman" w:hAnsi="Calibri" w:cs="Calibri"/>
          <w:color w:val="1E4E79"/>
          <w:sz w:val="32"/>
          <w:szCs w:val="32"/>
        </w:rPr>
      </w:pPr>
      <w:r>
        <w:rPr>
          <w:rFonts w:ascii="Calibri" w:eastAsia="Times New Roman" w:hAnsi="Calibri" w:cs="Calibri"/>
          <w:color w:val="1E4E79"/>
          <w:sz w:val="32"/>
          <w:szCs w:val="32"/>
        </w:rPr>
        <w:t>Background Knowledge</w:t>
      </w:r>
    </w:p>
    <w:p w:rsidR="00000000" w:rsidRDefault="004A141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There is no specific prior knowledge required for this lesson</w:t>
      </w:r>
    </w:p>
    <w:p w:rsidR="00000000" w:rsidRDefault="004A141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4A141C">
      <w:pPr>
        <w:pStyle w:val="Heading1"/>
        <w:spacing w:before="0" w:beforeAutospacing="0" w:after="0" w:afterAutospacing="0"/>
        <w:rPr>
          <w:rFonts w:ascii="Calibri" w:eastAsia="Times New Roman" w:hAnsi="Calibri" w:cs="Calibri"/>
          <w:color w:val="1E4E79"/>
          <w:sz w:val="32"/>
          <w:szCs w:val="32"/>
        </w:rPr>
      </w:pPr>
      <w:r>
        <w:rPr>
          <w:rFonts w:ascii="Calibri" w:eastAsia="Times New Roman" w:hAnsi="Calibri" w:cs="Calibri"/>
          <w:color w:val="1E4E79"/>
          <w:sz w:val="32"/>
          <w:szCs w:val="32"/>
        </w:rPr>
        <w:t>Fundamentals of this Lesson</w:t>
      </w:r>
    </w:p>
    <w:tbl>
      <w:tblPr>
        <w:tblW w:w="0" w:type="auto"/>
        <w:tblInd w:w="48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4259"/>
        <w:gridCol w:w="4267"/>
      </w:tblGrid>
      <w:tr w:rsidR="00000000">
        <w:trPr>
          <w:divId w:val="128283634"/>
        </w:trPr>
        <w:tc>
          <w:tcPr>
            <w:tcW w:w="56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4A141C">
            <w:pPr>
              <w:pStyle w:val="Heading1"/>
              <w:spacing w:before="0" w:beforeAutospacing="0" w:after="0" w:afterAutospacing="0"/>
              <w:rPr>
                <w:rFonts w:ascii="Calibri" w:eastAsia="Times New Roman" w:hAnsi="Calibri" w:cs="Calibri"/>
                <w:color w:val="1E4E79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1E4E79"/>
                <w:sz w:val="32"/>
                <w:szCs w:val="32"/>
              </w:rPr>
              <w:t>Learning Intention</w:t>
            </w:r>
          </w:p>
        </w:tc>
        <w:tc>
          <w:tcPr>
            <w:tcW w:w="51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4A141C">
            <w:pPr>
              <w:pStyle w:val="Heading1"/>
              <w:spacing w:before="0" w:beforeAutospacing="0" w:after="0" w:afterAutospacing="0"/>
              <w:rPr>
                <w:rFonts w:ascii="Calibri" w:eastAsia="Times New Roman" w:hAnsi="Calibri" w:cs="Calibri"/>
                <w:color w:val="1E4E79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1E4E79"/>
                <w:sz w:val="32"/>
                <w:szCs w:val="32"/>
              </w:rPr>
              <w:t>Success Criteria</w:t>
            </w:r>
          </w:p>
        </w:tc>
      </w:tr>
      <w:tr w:rsidR="00000000">
        <w:trPr>
          <w:divId w:val="128283634"/>
        </w:trPr>
        <w:tc>
          <w:tcPr>
            <w:tcW w:w="57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4A141C">
            <w:pPr>
              <w:numPr>
                <w:ilvl w:val="1"/>
                <w:numId w:val="1"/>
              </w:numPr>
              <w:ind w:left="281"/>
              <w:textAlignment w:val="center"/>
              <w:rPr>
                <w:rFonts w:eastAsia="Times New Roman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To be able to create a range of data visualisations</w:t>
            </w:r>
          </w:p>
          <w:p w:rsidR="00000000" w:rsidRDefault="004A141C">
            <w:pPr>
              <w:numPr>
                <w:ilvl w:val="1"/>
                <w:numId w:val="1"/>
              </w:numPr>
              <w:ind w:left="281"/>
              <w:textAlignment w:val="center"/>
              <w:rPr>
                <w:rFonts w:eastAsia="Times New Roman"/>
                <w:lang w:val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val="en-US"/>
              </w:rPr>
              <w:t>To be able to decompose a task into subtasks, and to apply a timeline to each task.</w:t>
            </w:r>
          </w:p>
          <w:p w:rsidR="00000000" w:rsidRDefault="004A141C">
            <w:pPr>
              <w:pStyle w:val="NormalWeb"/>
              <w:spacing w:before="0" w:beforeAutospacing="0" w:after="240" w:afterAutospacing="0"/>
              <w:ind w:left="28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0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4A141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00000">
        <w:trPr>
          <w:divId w:val="128283634"/>
        </w:trPr>
        <w:tc>
          <w:tcPr>
            <w:tcW w:w="56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4A141C">
            <w:pPr>
              <w:pStyle w:val="Heading1"/>
              <w:spacing w:before="0" w:beforeAutospacing="0" w:after="0" w:afterAutospacing="0"/>
              <w:rPr>
                <w:rFonts w:ascii="Calibri" w:eastAsia="Times New Roman" w:hAnsi="Calibri" w:cs="Calibri"/>
                <w:color w:val="1E4E79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1E4E79"/>
                <w:sz w:val="32"/>
                <w:szCs w:val="32"/>
              </w:rPr>
              <w:t>Core Content</w:t>
            </w:r>
          </w:p>
        </w:tc>
        <w:tc>
          <w:tcPr>
            <w:tcW w:w="51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4A141C">
            <w:pPr>
              <w:pStyle w:val="Heading1"/>
              <w:spacing w:before="0" w:beforeAutospacing="0" w:after="0" w:afterAutospacing="0"/>
              <w:rPr>
                <w:rFonts w:ascii="Calibri" w:eastAsia="Times New Roman" w:hAnsi="Calibri" w:cs="Calibri"/>
                <w:color w:val="1E4E79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1E4E79"/>
                <w:sz w:val="32"/>
                <w:szCs w:val="32"/>
              </w:rPr>
              <w:t>Activities / Assigned Questions</w:t>
            </w:r>
          </w:p>
        </w:tc>
      </w:tr>
      <w:tr w:rsidR="00000000">
        <w:trPr>
          <w:divId w:val="128283634"/>
        </w:trPr>
        <w:tc>
          <w:tcPr>
            <w:tcW w:w="56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tbl>
            <w:tblPr>
              <w:tblW w:w="0" w:type="auto"/>
              <w:tblBorders>
                <w:top w:val="single" w:sz="2" w:space="0" w:color="A3A3A3"/>
                <w:left w:val="single" w:sz="2" w:space="0" w:color="A3A3A3"/>
                <w:bottom w:val="single" w:sz="2" w:space="0" w:color="A3A3A3"/>
                <w:right w:val="single" w:sz="2" w:space="0" w:color="A3A3A3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"/>
              <w:tblDescription w:val=""/>
            </w:tblPr>
            <w:tblGrid>
              <w:gridCol w:w="1351"/>
              <w:gridCol w:w="720"/>
            </w:tblGrid>
            <w:tr w:rsidR="00000000">
              <w:tc>
                <w:tcPr>
                  <w:tcW w:w="13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000000" w:rsidRDefault="004A141C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93420" cy="708660"/>
                        <wp:effectExtent l="0" t="0" r="0" b="0"/>
                        <wp:docPr id="1" name="Picture 1" descr="C:\E5326225\F5B90E62-EA1B-4A31-B00A-565F25F11C70_files\image00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E5326225\F5B90E62-EA1B-4A31-B00A-565F25F11C70_files\image00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3420" cy="708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000000" w:rsidRDefault="004A141C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000000" w:rsidRDefault="004A141C">
            <w:pPr>
              <w:pStyle w:val="NormalWeb"/>
              <w:spacing w:before="0" w:beforeAutospacing="0" w:after="24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  <w:p w:rsidR="00000000" w:rsidRDefault="004A141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Data Visualisations</w:t>
            </w:r>
          </w:p>
          <w:p w:rsidR="00000000" w:rsidRDefault="004A141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Informatics</w:t>
            </w:r>
          </w:p>
          <w:p w:rsidR="00000000" w:rsidRDefault="004A141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000000" w:rsidRDefault="004A141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000000" w:rsidRDefault="004A141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000000" w:rsidRDefault="004A141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000000" w:rsidRDefault="004A141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000000" w:rsidRDefault="004A141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tbl>
            <w:tblPr>
              <w:tblW w:w="0" w:type="auto"/>
              <w:tblBorders>
                <w:top w:val="single" w:sz="8" w:space="0" w:color="A3A3A3"/>
                <w:left w:val="single" w:sz="8" w:space="0" w:color="A3A3A3"/>
                <w:bottom w:val="single" w:sz="8" w:space="0" w:color="A3A3A3"/>
                <w:right w:val="single" w:sz="8" w:space="0" w:color="A3A3A3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"/>
              <w:tblDescription w:val=""/>
            </w:tblPr>
            <w:tblGrid>
              <w:gridCol w:w="1360"/>
              <w:gridCol w:w="2727"/>
            </w:tblGrid>
            <w:tr w:rsidR="00000000">
              <w:trPr>
                <w:divId w:val="1696543710"/>
              </w:trPr>
              <w:tc>
                <w:tcPr>
                  <w:tcW w:w="1230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000000" w:rsidRDefault="004A141C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62000" cy="762000"/>
                        <wp:effectExtent l="0" t="0" r="0" b="0"/>
                        <wp:docPr id="2" name="Picture 2" descr="C:\E5326225\F5B90E62-EA1B-4A31-B00A-565F25F11C70_files\image00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E5326225\F5B90E62-EA1B-4A31-B00A-565F25F11C70_files\image00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4A141C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675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000000" w:rsidRDefault="004A141C">
                  <w:pPr>
                    <w:pStyle w:val="Heading2"/>
                    <w:spacing w:before="0" w:beforeAutospacing="0" w:after="0" w:afterAutospacing="0"/>
                    <w:rPr>
                      <w:rFonts w:ascii="Calibri" w:eastAsia="Times New Roman" w:hAnsi="Calibri" w:cs="Calibri"/>
                      <w:color w:val="2E75B5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color w:val="2E75B5"/>
                      <w:sz w:val="28"/>
                      <w:szCs w:val="28"/>
                    </w:rPr>
                    <w:t>Additional Core Tasks</w:t>
                  </w:r>
                </w:p>
                <w:p w:rsidR="00000000" w:rsidRDefault="004A141C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  <w:p w:rsidR="00000000" w:rsidRDefault="004A141C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  <w:p w:rsidR="00000000" w:rsidRDefault="004A141C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000000">
              <w:trPr>
                <w:divId w:val="1696543710"/>
              </w:trPr>
              <w:tc>
                <w:tcPr>
                  <w:tcW w:w="1230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000000" w:rsidRDefault="004A141C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62000" cy="762000"/>
                        <wp:effectExtent l="0" t="0" r="0" b="0"/>
                        <wp:docPr id="3" name="Picture 3" descr="C:\E5326225\F5B90E62-EA1B-4A31-B00A-565F25F11C70_files\image00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E5326225\F5B90E62-EA1B-4A31-B00A-565F25F11C70_files\image00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4A141C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675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000000" w:rsidRDefault="004A141C">
                  <w:pPr>
                    <w:pStyle w:val="Heading2"/>
                    <w:spacing w:before="0" w:beforeAutospacing="0" w:after="0" w:afterAutospacing="0"/>
                    <w:rPr>
                      <w:rFonts w:ascii="Calibri" w:eastAsia="Times New Roman" w:hAnsi="Calibri" w:cs="Calibri"/>
                      <w:color w:val="2E75B5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color w:val="2E75B5"/>
                      <w:sz w:val="28"/>
                      <w:szCs w:val="28"/>
                    </w:rPr>
                    <w:t>Integration Tasks</w:t>
                  </w:r>
                </w:p>
                <w:p w:rsidR="00000000" w:rsidRDefault="004A141C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  <w:p w:rsidR="00000000" w:rsidRDefault="004A141C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  <w:p w:rsidR="00000000" w:rsidRDefault="004A141C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000000">
              <w:trPr>
                <w:divId w:val="1696543710"/>
              </w:trPr>
              <w:tc>
                <w:tcPr>
                  <w:tcW w:w="1230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000000" w:rsidRDefault="004A141C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62000" cy="762000"/>
                        <wp:effectExtent l="0" t="0" r="0" b="0"/>
                        <wp:docPr id="4" name="Picture 4" descr="C:\E5326225\F5B90E62-EA1B-4A31-B00A-565F25F11C70_files\image00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E5326225\F5B90E62-EA1B-4A31-B00A-565F25F11C70_files\image00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4A141C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675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000000" w:rsidRDefault="004A141C">
                  <w:pPr>
                    <w:pStyle w:val="Heading2"/>
                    <w:spacing w:before="0" w:beforeAutospacing="0" w:after="0" w:afterAutospacing="0"/>
                    <w:rPr>
                      <w:rFonts w:ascii="Calibri" w:eastAsia="Times New Roman" w:hAnsi="Calibri" w:cs="Calibri"/>
                      <w:color w:val="2E75B5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color w:val="2E75B5"/>
                      <w:sz w:val="28"/>
                      <w:szCs w:val="28"/>
                    </w:rPr>
                    <w:t>EAL Support Tasks</w:t>
                  </w:r>
                </w:p>
                <w:p w:rsidR="00000000" w:rsidRDefault="004A141C">
                  <w:pPr>
                    <w:pStyle w:val="Heading4"/>
                    <w:spacing w:before="0" w:beforeAutospacing="0" w:after="0" w:afterAutospacing="0"/>
                    <w:rPr>
                      <w:rFonts w:ascii="Calibri" w:eastAsia="Times New Roman" w:hAnsi="Calibri" w:cs="Calibri"/>
                      <w:color w:val="5B9BD5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color w:val="5B9BD5"/>
                    </w:rPr>
                    <w:t>Vocab</w:t>
                  </w:r>
                </w:p>
                <w:p w:rsidR="00000000" w:rsidRDefault="004A141C">
                  <w:pPr>
                    <w:numPr>
                      <w:ilvl w:val="0"/>
                      <w:numId w:val="2"/>
                    </w:numPr>
                    <w:ind w:left="540"/>
                    <w:textAlignment w:val="center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sz w:val="22"/>
                      <w:szCs w:val="22"/>
                    </w:rPr>
                    <w:t>Example</w:t>
                  </w:r>
                  <w:r>
                    <w:rPr>
                      <w:rFonts w:ascii="Calibri" w:eastAsia="Times New Roman" w:hAnsi="Calibri" w:cs="Calibri"/>
                      <w:sz w:val="22"/>
                      <w:szCs w:val="22"/>
                    </w:rPr>
                    <w:t xml:space="preserve"> Description</w:t>
                  </w:r>
                </w:p>
                <w:p w:rsidR="00000000" w:rsidRDefault="004A141C">
                  <w:pPr>
                    <w:pStyle w:val="Heading4"/>
                    <w:spacing w:before="0" w:beforeAutospacing="0" w:after="0" w:afterAutospacing="0"/>
                    <w:rPr>
                      <w:rFonts w:ascii="Calibri" w:eastAsia="Times New Roman" w:hAnsi="Calibri" w:cs="Calibri"/>
                      <w:color w:val="5B9BD5"/>
                    </w:rPr>
                  </w:pPr>
                  <w:r>
                    <w:rPr>
                      <w:rFonts w:ascii="Calibri" w:eastAsia="Times New Roman" w:hAnsi="Calibri" w:cs="Calibri"/>
                      <w:i/>
                      <w:iCs/>
                      <w:color w:val="5B9BD5"/>
                    </w:rPr>
                    <w:t>Activity</w:t>
                  </w:r>
                </w:p>
                <w:p w:rsidR="00000000" w:rsidRDefault="004A141C">
                  <w:pPr>
                    <w:pStyle w:val="NormalWeb"/>
                    <w:spacing w:before="0" w:beforeAutospacing="0" w:after="0" w:afterAutospacing="0"/>
                    <w:ind w:left="5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lastRenderedPageBreak/>
                    <w:t>Refer to Integration Task</w:t>
                  </w:r>
                </w:p>
                <w:p w:rsidR="00000000" w:rsidRDefault="004A141C">
                  <w:pPr>
                    <w:pStyle w:val="NormalWeb"/>
                    <w:spacing w:before="0" w:beforeAutospacing="0" w:after="0" w:afterAutospacing="0"/>
                    <w:ind w:left="5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  <w:p w:rsidR="00000000" w:rsidRDefault="004A141C">
                  <w:pPr>
                    <w:pStyle w:val="NormalWeb"/>
                    <w:spacing w:before="0" w:beforeAutospacing="0" w:after="0" w:afterAutospacing="0"/>
                    <w:ind w:left="5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  <w:p w:rsidR="00000000" w:rsidRDefault="004A141C">
                  <w:pPr>
                    <w:pStyle w:val="NormalWeb"/>
                    <w:spacing w:before="0" w:beforeAutospacing="0" w:after="0" w:afterAutospacing="0"/>
                    <w:ind w:left="54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</w:tr>
            <w:tr w:rsidR="00000000">
              <w:trPr>
                <w:divId w:val="1696543710"/>
              </w:trPr>
              <w:tc>
                <w:tcPr>
                  <w:tcW w:w="1230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000000" w:rsidRDefault="004A141C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762000" cy="762000"/>
                        <wp:effectExtent l="0" t="0" r="0" b="0"/>
                        <wp:docPr id="5" name="Picture 5" descr="C:\E5326225\F5B90E62-EA1B-4A31-B00A-565F25F11C70_files\image00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E5326225\F5B90E62-EA1B-4A31-B00A-565F25F11C70_files\image00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4A141C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76" w:type="dxa"/>
                  <w:tcBorders>
                    <w:top w:val="single" w:sz="8" w:space="0" w:color="A3A3A3"/>
                    <w:left w:val="single" w:sz="8" w:space="0" w:color="A3A3A3"/>
                    <w:bottom w:val="single" w:sz="8" w:space="0" w:color="A3A3A3"/>
                    <w:right w:val="single" w:sz="8" w:space="0" w:color="A3A3A3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000000" w:rsidRDefault="004A141C">
                  <w:pPr>
                    <w:pStyle w:val="Heading2"/>
                    <w:spacing w:before="0" w:beforeAutospacing="0" w:after="0" w:afterAutospacing="0"/>
                    <w:rPr>
                      <w:rFonts w:ascii="Calibri" w:eastAsia="Times New Roman" w:hAnsi="Calibri" w:cs="Calibri"/>
                      <w:color w:val="2E75B5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Calibri"/>
                      <w:color w:val="2E75B5"/>
                      <w:sz w:val="28"/>
                      <w:szCs w:val="28"/>
                    </w:rPr>
                    <w:t>Ex</w:t>
                  </w:r>
                  <w:r>
                    <w:rPr>
                      <w:rFonts w:ascii="Calibri" w:eastAsia="Times New Roman" w:hAnsi="Calibri" w:cs="Calibri"/>
                      <w:color w:val="2E75B5"/>
                      <w:sz w:val="28"/>
                      <w:szCs w:val="28"/>
                    </w:rPr>
                    <w:t>tension Tasks</w:t>
                  </w:r>
                </w:p>
                <w:p w:rsidR="00000000" w:rsidRDefault="004A141C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No extension tasks exist for this content</w:t>
                  </w:r>
                </w:p>
              </w:tc>
            </w:tr>
          </w:tbl>
          <w:p w:rsidR="00000000" w:rsidRDefault="004A141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00000">
        <w:trPr>
          <w:divId w:val="128283634"/>
        </w:trPr>
        <w:tc>
          <w:tcPr>
            <w:tcW w:w="56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4A141C">
            <w:pPr>
              <w:pStyle w:val="Heading2"/>
              <w:spacing w:before="0" w:beforeAutospacing="0" w:after="0" w:afterAutospacing="0"/>
              <w:rPr>
                <w:rFonts w:ascii="Calibri" w:eastAsia="Times New Roman" w:hAnsi="Calibri" w:cs="Calibri"/>
                <w:color w:val="2E75B5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2E75B5"/>
                <w:sz w:val="28"/>
                <w:szCs w:val="28"/>
              </w:rPr>
              <w:lastRenderedPageBreak/>
              <w:t>Helpful Teacher Resources</w:t>
            </w:r>
          </w:p>
        </w:tc>
        <w:tc>
          <w:tcPr>
            <w:tcW w:w="51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4A141C">
            <w:pPr>
              <w:pStyle w:val="Heading2"/>
              <w:spacing w:before="0" w:beforeAutospacing="0" w:after="0" w:afterAutospacing="0"/>
              <w:rPr>
                <w:rFonts w:ascii="Calibri" w:eastAsia="Times New Roman" w:hAnsi="Calibri" w:cs="Calibri"/>
                <w:color w:val="2E75B5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2E75B5"/>
                <w:sz w:val="28"/>
                <w:szCs w:val="28"/>
              </w:rPr>
              <w:t>Staff Feedback</w:t>
            </w:r>
          </w:p>
        </w:tc>
      </w:tr>
      <w:tr w:rsidR="00000000">
        <w:trPr>
          <w:divId w:val="128283634"/>
        </w:trPr>
        <w:tc>
          <w:tcPr>
            <w:tcW w:w="56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4A141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Interactive ABS Census Data</w:t>
            </w:r>
          </w:p>
          <w:p w:rsidR="00000000" w:rsidRDefault="004A141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hyperlink r:id="rId10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http://spotlight.abs.gov.au/</w:t>
              </w:r>
            </w:hyperlink>
          </w:p>
          <w:p w:rsidR="00000000" w:rsidRDefault="004A141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:rsidR="00000000" w:rsidRDefault="004A141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0000" w:rsidRDefault="004A141C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000000" w:rsidRDefault="004A141C">
      <w:pPr>
        <w:pStyle w:val="Heading2"/>
        <w:spacing w:before="0" w:beforeAutospacing="0" w:after="0" w:afterAutospacing="0"/>
        <w:ind w:left="540"/>
        <w:rPr>
          <w:rFonts w:ascii="Calibri" w:eastAsia="Times New Roman" w:hAnsi="Calibri" w:cs="Calibri"/>
          <w:color w:val="2E75B5"/>
          <w:sz w:val="28"/>
          <w:szCs w:val="28"/>
        </w:rPr>
      </w:pPr>
      <w:r>
        <w:rPr>
          <w:rFonts w:ascii="Calibri" w:eastAsia="Times New Roman" w:hAnsi="Calibri" w:cs="Calibri"/>
          <w:color w:val="2E75B5"/>
          <w:sz w:val="28"/>
          <w:szCs w:val="28"/>
        </w:rPr>
        <w:t> </w:t>
      </w:r>
    </w:p>
    <w:p w:rsidR="00000000" w:rsidRDefault="004A141C">
      <w:pPr>
        <w:pStyle w:val="Heading1"/>
        <w:spacing w:before="0" w:beforeAutospacing="0" w:after="0" w:afterAutospacing="0"/>
        <w:rPr>
          <w:rFonts w:ascii="Calibri" w:eastAsia="Times New Roman" w:hAnsi="Calibri" w:cs="Calibri"/>
          <w:color w:val="1E4E79"/>
          <w:sz w:val="32"/>
          <w:szCs w:val="32"/>
        </w:rPr>
      </w:pPr>
      <w:r>
        <w:rPr>
          <w:rFonts w:ascii="Calibri" w:eastAsia="Times New Roman" w:hAnsi="Calibri" w:cs="Calibri"/>
          <w:color w:val="1E4E79"/>
          <w:sz w:val="32"/>
          <w:szCs w:val="32"/>
        </w:rPr>
        <w:t>Victorian Curriculum Links</w:t>
      </w:r>
    </w:p>
    <w:p w:rsidR="00000000" w:rsidRDefault="004A141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Analyse </w:t>
      </w:r>
      <w:r>
        <w:rPr>
          <w:rFonts w:ascii="Calibri" w:hAnsi="Calibri" w:cs="Calibri"/>
          <w:color w:val="000000"/>
        </w:rPr>
        <w:t>and visualise data using a range of software to create information, and use structured data to model objects or events</w:t>
      </w:r>
    </w:p>
    <w:p w:rsidR="00000000" w:rsidRDefault="004A141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1" w:history="1">
        <w:r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(VCDTDI038)</w:t>
        </w:r>
      </w:hyperlink>
    </w:p>
    <w:p w:rsidR="00000000" w:rsidRDefault="004A141C">
      <w:pPr>
        <w:numPr>
          <w:ilvl w:val="0"/>
          <w:numId w:val="3"/>
        </w:numPr>
        <w:ind w:left="540"/>
        <w:textAlignment w:val="center"/>
        <w:rPr>
          <w:rFonts w:ascii="Calibri" w:eastAsia="Times New Roman" w:hAnsi="Calibri" w:cs="Calibri"/>
          <w:color w:val="535353"/>
          <w:sz w:val="22"/>
          <w:szCs w:val="22"/>
        </w:rPr>
      </w:pPr>
      <w:r>
        <w:rPr>
          <w:rFonts w:ascii="Calibri" w:eastAsia="Times New Roman" w:hAnsi="Calibri" w:cs="Calibri"/>
          <w:color w:val="535353"/>
        </w:rPr>
        <w:t>visualising data to create</w:t>
      </w:r>
      <w:r>
        <w:rPr>
          <w:rFonts w:ascii="Calibri" w:eastAsia="Times New Roman" w:hAnsi="Calibri" w:cs="Calibri"/>
          <w:color w:val="535353"/>
        </w:rPr>
        <w:t xml:space="preserve"> information, for example displaying geocoded data on a map</w:t>
      </w:r>
    </w:p>
    <w:p w:rsidR="00000000" w:rsidRDefault="004A141C">
      <w:pPr>
        <w:pStyle w:val="NormalWeb"/>
        <w:spacing w:before="0" w:beforeAutospacing="0" w:after="0" w:afterAutospacing="0" w:line="240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000000" w:rsidRDefault="004A141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Manage, create and communicate interactive ideas, information and projects collaboratively online, taking safety and social contexts into account</w:t>
      </w:r>
    </w:p>
    <w:p w:rsidR="00000000" w:rsidRDefault="004A141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2" w:history="1">
        <w:r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(VCDTDI039)</w:t>
        </w:r>
      </w:hyperlink>
    </w:p>
    <w:p w:rsidR="00000000" w:rsidRDefault="004A141C">
      <w:pPr>
        <w:numPr>
          <w:ilvl w:val="0"/>
          <w:numId w:val="4"/>
        </w:numPr>
        <w:ind w:left="540"/>
        <w:textAlignment w:val="center"/>
        <w:rPr>
          <w:rFonts w:ascii="Calibri" w:eastAsia="Times New Roman" w:hAnsi="Calibri" w:cs="Calibri"/>
          <w:color w:val="535353"/>
          <w:sz w:val="22"/>
          <w:szCs w:val="22"/>
        </w:rPr>
      </w:pPr>
      <w:r>
        <w:rPr>
          <w:rFonts w:ascii="Calibri" w:eastAsia="Times New Roman" w:hAnsi="Calibri" w:cs="Calibri"/>
          <w:color w:val="535353"/>
        </w:rPr>
        <w:t>organising the timeline, resources, file naming conventions, back-up measures and sequence of tasks required to collaboratively create solutions that meet specified needs</w:t>
      </w:r>
    </w:p>
    <w:p w:rsidR="00000000" w:rsidRDefault="004A141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000000" w:rsidRDefault="004A141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Define </w:t>
      </w:r>
      <w:r>
        <w:rPr>
          <w:rFonts w:ascii="Calibri" w:hAnsi="Calibri" w:cs="Calibri"/>
          <w:color w:val="000000"/>
        </w:rPr>
        <w:t>and decompose real-world problems taking into account functional requirements and sustainability (economic, environmental, social), technical and usability constraints</w:t>
      </w:r>
    </w:p>
    <w:p w:rsidR="00000000" w:rsidRDefault="004A141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13" w:history="1">
        <w:r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(VCDTCD040)</w:t>
        </w:r>
      </w:hyperlink>
    </w:p>
    <w:p w:rsidR="00000000" w:rsidRDefault="004A141C">
      <w:pPr>
        <w:numPr>
          <w:ilvl w:val="0"/>
          <w:numId w:val="5"/>
        </w:numPr>
        <w:ind w:left="540"/>
        <w:textAlignment w:val="center"/>
        <w:rPr>
          <w:rFonts w:ascii="Calibri" w:eastAsia="Times New Roman" w:hAnsi="Calibri" w:cs="Calibri"/>
          <w:color w:val="535353"/>
          <w:sz w:val="22"/>
          <w:szCs w:val="22"/>
        </w:rPr>
      </w:pPr>
      <w:r>
        <w:rPr>
          <w:rFonts w:ascii="Calibri" w:eastAsia="Times New Roman" w:hAnsi="Calibri" w:cs="Calibri"/>
          <w:color w:val="535353"/>
        </w:rPr>
        <w:t>identifying that problems can be decomposed into sub elements, for example creating a decision tree to represent the breakdown and relationships of sub elements to the main problem or identifying the elements of game design such as c</w:t>
      </w:r>
      <w:r>
        <w:rPr>
          <w:rFonts w:ascii="Calibri" w:eastAsia="Times New Roman" w:hAnsi="Calibri" w:cs="Calibri"/>
          <w:color w:val="535353"/>
        </w:rPr>
        <w:t>haracters, movements, collisions and scoring</w:t>
      </w:r>
    </w:p>
    <w:p w:rsidR="00000000" w:rsidRDefault="004A141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41335"/>
    <w:multiLevelType w:val="multilevel"/>
    <w:tmpl w:val="2468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AA7328"/>
    <w:multiLevelType w:val="multilevel"/>
    <w:tmpl w:val="4F30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C34014"/>
    <w:multiLevelType w:val="multilevel"/>
    <w:tmpl w:val="1878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725414"/>
    <w:multiLevelType w:val="multilevel"/>
    <w:tmpl w:val="ACE4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4164B5"/>
    <w:multiLevelType w:val="multilevel"/>
    <w:tmpl w:val="6156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A141C"/>
    <w:rsid w:val="004A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7E7E2-7D77-4CEB-8D0A-C89E0B3A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victoriancurriculum.vcaa.vic.edu.au/Curriculum/ContentDescription/VCDTCD0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victoriancurriculum.vcaa.vic.edu.au/Curriculum/ContentDescription/VCDTDI0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victoriancurriculum.vcaa.vic.edu.au/Curriculum/ContentDescription/VCDTDI038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spotlight.abs.gov.a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Carlin Grieve</dc:creator>
  <cp:keywords/>
  <dc:description/>
  <cp:lastModifiedBy>Carlin Grieve</cp:lastModifiedBy>
  <cp:revision>2</cp:revision>
  <dcterms:created xsi:type="dcterms:W3CDTF">2016-12-09T01:58:00Z</dcterms:created>
  <dcterms:modified xsi:type="dcterms:W3CDTF">2016-12-09T01:58:00Z</dcterms:modified>
</cp:coreProperties>
</file>