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2A" w:rsidRDefault="00B045A5">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Computers at Esc</w:t>
      </w:r>
    </w:p>
    <w:p w:rsidR="00700A2A" w:rsidRDefault="00B045A5">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Monday, 13 June 2016</w:t>
      </w:r>
    </w:p>
    <w:p w:rsidR="00700A2A" w:rsidRDefault="00B045A5">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9:55 AM</w:t>
      </w:r>
    </w:p>
    <w:p w:rsidR="00700A2A" w:rsidRDefault="00B045A5" w:rsidP="00C51CBD">
      <w:pPr>
        <w:pStyle w:val="NormalWeb"/>
        <w:spacing w:before="0" w:beforeAutospacing="0" w:after="0" w:afterAutospacing="0"/>
        <w:rPr>
          <w:rFonts w:ascii="Calibri" w:eastAsia="Times New Roman" w:hAnsi="Calibri" w:cs="Calibri"/>
          <w:color w:val="1E4E79"/>
          <w:sz w:val="32"/>
          <w:szCs w:val="32"/>
        </w:rPr>
      </w:pPr>
      <w:r>
        <w:rPr>
          <w:rFonts w:ascii="Calibri" w:hAnsi="Calibri" w:cs="Calibri"/>
          <w:sz w:val="22"/>
          <w:szCs w:val="22"/>
        </w:rPr>
        <w:t> </w:t>
      </w:r>
      <w:r>
        <w:rPr>
          <w:rFonts w:ascii="Calibri" w:eastAsia="Times New Roman" w:hAnsi="Calibri" w:cs="Calibri"/>
          <w:color w:val="1E4E79"/>
          <w:sz w:val="32"/>
          <w:szCs w:val="32"/>
        </w:rPr>
        <w:t>Summary</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This session aims to introduce the students to the way computers and associated systems are used at Epping Secondary College. As well as to establish proper file naming conventions habits</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Integration Friendly</w:t>
      </w:r>
    </w:p>
    <w:p w:rsidR="00700A2A" w:rsidRDefault="00B045A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EAL Friendly</w:t>
      </w:r>
    </w:p>
    <w:p w:rsidR="00700A2A" w:rsidRDefault="00B045A5">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High-Achiever Friendly</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Background Knowledge</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There is no specific prior knowledge required for this lesson</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Fundamentals of this Lesson</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660"/>
        <w:gridCol w:w="5216"/>
      </w:tblGrid>
      <w:tr w:rsidR="00700A2A">
        <w:trPr>
          <w:divId w:val="77286848"/>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Learning Intention</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Success Criteria</w:t>
            </w:r>
          </w:p>
        </w:tc>
      </w:tr>
      <w:tr w:rsidR="00700A2A">
        <w:trPr>
          <w:divId w:val="77286848"/>
        </w:trPr>
        <w:tc>
          <w:tcPr>
            <w:tcW w:w="56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numPr>
                <w:ilvl w:val="1"/>
                <w:numId w:val="1"/>
              </w:numPr>
              <w:ind w:left="281"/>
              <w:textAlignment w:val="center"/>
              <w:rPr>
                <w:rFonts w:eastAsia="Times New Roman"/>
                <w:lang w:val="en-US"/>
              </w:rPr>
            </w:pPr>
            <w:r>
              <w:rPr>
                <w:rFonts w:ascii="Calibri" w:eastAsia="Times New Roman" w:hAnsi="Calibri" w:cs="Calibri"/>
                <w:sz w:val="22"/>
                <w:szCs w:val="22"/>
                <w:lang w:val="en-US"/>
              </w:rPr>
              <w:t>To be able to use the school portal to submit work, view timetables and current news.</w:t>
            </w:r>
          </w:p>
          <w:p w:rsidR="00700A2A" w:rsidRDefault="00B045A5">
            <w:pPr>
              <w:numPr>
                <w:ilvl w:val="1"/>
                <w:numId w:val="1"/>
              </w:numPr>
              <w:ind w:left="281"/>
              <w:textAlignment w:val="center"/>
              <w:rPr>
                <w:rFonts w:eastAsia="Times New Roman"/>
                <w:lang w:val="en-US"/>
              </w:rPr>
            </w:pPr>
            <w:r>
              <w:rPr>
                <w:rFonts w:ascii="Calibri" w:eastAsia="Times New Roman" w:hAnsi="Calibri" w:cs="Calibri"/>
                <w:sz w:val="22"/>
                <w:szCs w:val="22"/>
                <w:lang w:val="en-US"/>
              </w:rPr>
              <w:t>Understand learn how local network drives and compare with the cloud storage system.</w:t>
            </w:r>
          </w:p>
          <w:p w:rsidR="00700A2A" w:rsidRDefault="00B045A5">
            <w:pPr>
              <w:numPr>
                <w:ilvl w:val="1"/>
                <w:numId w:val="1"/>
              </w:numPr>
              <w:ind w:left="281"/>
              <w:textAlignment w:val="center"/>
              <w:rPr>
                <w:rFonts w:eastAsia="Times New Roman"/>
                <w:lang w:val="en-US"/>
              </w:rPr>
            </w:pPr>
            <w:r>
              <w:rPr>
                <w:rFonts w:ascii="Calibri" w:eastAsia="Times New Roman" w:hAnsi="Calibri" w:cs="Calibri"/>
                <w:sz w:val="22"/>
                <w:szCs w:val="22"/>
                <w:lang w:val="en-US"/>
              </w:rPr>
              <w:t>To be able to print at ESC</w:t>
            </w:r>
          </w:p>
          <w:p w:rsidR="00700A2A" w:rsidRDefault="00B045A5">
            <w:pPr>
              <w:pStyle w:val="NormalWeb"/>
              <w:spacing w:before="0" w:beforeAutospacing="0" w:after="0" w:afterAutospacing="0"/>
              <w:ind w:left="281"/>
              <w:rPr>
                <w:rFonts w:ascii="Calibri" w:hAnsi="Calibri" w:cs="Calibri"/>
                <w:sz w:val="22"/>
                <w:szCs w:val="22"/>
              </w:rPr>
            </w:pPr>
            <w:r>
              <w:rPr>
                <w:rFonts w:ascii="Calibri" w:hAnsi="Calibri" w:cs="Calibri"/>
                <w:sz w:val="22"/>
                <w:szCs w:val="22"/>
              </w:rPr>
              <w:t> </w:t>
            </w:r>
          </w:p>
        </w:tc>
        <w:tc>
          <w:tcPr>
            <w:tcW w:w="5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numPr>
                <w:ilvl w:val="1"/>
                <w:numId w:val="2"/>
              </w:numPr>
              <w:ind w:left="281"/>
              <w:textAlignment w:val="center"/>
              <w:rPr>
                <w:rFonts w:eastAsia="Times New Roman"/>
                <w:lang w:val="en-US"/>
              </w:rPr>
            </w:pPr>
            <w:r>
              <w:rPr>
                <w:rFonts w:ascii="Calibri" w:eastAsia="Times New Roman" w:hAnsi="Calibri" w:cs="Calibri"/>
                <w:sz w:val="22"/>
                <w:szCs w:val="22"/>
                <w:lang w:val="en-US"/>
              </w:rPr>
              <w:t>Students are able to login to the school network</w:t>
            </w:r>
          </w:p>
          <w:p w:rsidR="00700A2A" w:rsidRDefault="00B045A5">
            <w:pPr>
              <w:numPr>
                <w:ilvl w:val="1"/>
                <w:numId w:val="2"/>
              </w:numPr>
              <w:ind w:left="281"/>
              <w:textAlignment w:val="center"/>
              <w:rPr>
                <w:rFonts w:eastAsia="Times New Roman"/>
                <w:lang w:val="en-US"/>
              </w:rPr>
            </w:pPr>
            <w:r>
              <w:rPr>
                <w:rFonts w:ascii="Calibri" w:eastAsia="Times New Roman" w:hAnsi="Calibri" w:cs="Calibri"/>
                <w:sz w:val="22"/>
                <w:szCs w:val="22"/>
                <w:lang w:val="en-US"/>
              </w:rPr>
              <w:t>Students are able to submit work via the portal</w:t>
            </w:r>
          </w:p>
          <w:p w:rsidR="00700A2A" w:rsidRDefault="00B045A5">
            <w:pPr>
              <w:numPr>
                <w:ilvl w:val="1"/>
                <w:numId w:val="2"/>
              </w:numPr>
              <w:ind w:left="281"/>
              <w:textAlignment w:val="center"/>
              <w:rPr>
                <w:rFonts w:eastAsia="Times New Roman"/>
                <w:lang w:val="en-US"/>
              </w:rPr>
            </w:pPr>
            <w:r>
              <w:rPr>
                <w:rFonts w:ascii="Calibri" w:eastAsia="Times New Roman" w:hAnsi="Calibri" w:cs="Calibri"/>
                <w:sz w:val="22"/>
                <w:szCs w:val="22"/>
                <w:lang w:val="en-US"/>
              </w:rPr>
              <w:t>Students should be able to print.</w:t>
            </w:r>
          </w:p>
        </w:tc>
      </w:tr>
      <w:tr w:rsidR="00700A2A">
        <w:trPr>
          <w:divId w:val="77286848"/>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Core Content</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Activities / Assigned Questions</w:t>
            </w:r>
          </w:p>
        </w:tc>
      </w:tr>
      <w:tr w:rsidR="00700A2A">
        <w:trPr>
          <w:divId w:val="77286848"/>
        </w:trPr>
        <w:tc>
          <w:tcPr>
            <w:tcW w:w="5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Computer Studies Introduction</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1360"/>
              <w:gridCol w:w="5140"/>
            </w:tblGrid>
            <w:tr w:rsidR="00700A2A">
              <w:trPr>
                <w:divId w:val="1656910521"/>
              </w:trPr>
              <w:tc>
                <w:tcPr>
                  <w:tcW w:w="1320" w:type="dxa"/>
                  <w:tcBorders>
                    <w:top w:val="nil"/>
                    <w:left w:val="nil"/>
                    <w:bottom w:val="nil"/>
                    <w:right w:val="nil"/>
                  </w:tcBorders>
                  <w:tcMar>
                    <w:top w:w="80" w:type="dxa"/>
                    <w:left w:w="80" w:type="dxa"/>
                    <w:bottom w:w="80" w:type="dxa"/>
                    <w:right w:w="80" w:type="dxa"/>
                  </w:tcMar>
                  <w:hideMark/>
                </w:tcPr>
                <w:p w:rsidR="00700A2A" w:rsidRDefault="00B045A5">
                  <w:pPr>
                    <w:pStyle w:val="NormalWeb"/>
                    <w:spacing w:before="0" w:beforeAutospacing="0" w:after="0" w:afterAutospacing="0"/>
                  </w:pPr>
                  <w:r>
                    <w:rPr>
                      <w:noProof/>
                    </w:rPr>
                    <w:drawing>
                      <wp:inline distT="0" distB="0" distL="0" distR="0" wp14:anchorId="0A6EB2DB" wp14:editId="53D03182">
                        <wp:extent cx="762000" cy="762000"/>
                        <wp:effectExtent l="0" t="0" r="0" b="0"/>
                        <wp:docPr id="1" name="Picture 1" descr="C:\C92B9345\45D2BD00-C863-45E8-9D6F-142322EC15C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92B9345\45D2BD00-C863-45E8-9D6F-142322EC15C9_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095" w:type="dxa"/>
                  <w:tcBorders>
                    <w:top w:val="nil"/>
                    <w:left w:val="nil"/>
                    <w:bottom w:val="nil"/>
                    <w:right w:val="nil"/>
                  </w:tcBorders>
                  <w:tcMar>
                    <w:top w:w="80" w:type="dxa"/>
                    <w:left w:w="80" w:type="dxa"/>
                    <w:bottom w:w="80" w:type="dxa"/>
                    <w:right w:w="80" w:type="dxa"/>
                  </w:tcMar>
                  <w:hideMark/>
                </w:tcPr>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This video helps students understand how central computing science is to our society, being the next Industrial Revolution of our age.</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Computer Science Introduction Video</w:t>
                  </w:r>
                </w:p>
                <w:p w:rsidR="00700A2A" w:rsidRPr="004D30A6" w:rsidRDefault="004D30A6">
                  <w:pPr>
                    <w:pStyle w:val="NormalWeb"/>
                    <w:spacing w:before="0" w:beforeAutospacing="0" w:after="0" w:afterAutospacing="0"/>
                    <w:rPr>
                      <w:rStyle w:val="Hyperlink"/>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HYPERLINK "https://youtu.be/xJqSu1IbcHg" </w:instrText>
                  </w:r>
                  <w:r>
                    <w:rPr>
                      <w:rFonts w:ascii="Calibri" w:hAnsi="Calibri" w:cs="Calibri"/>
                      <w:sz w:val="22"/>
                      <w:szCs w:val="22"/>
                    </w:rPr>
                  </w:r>
                  <w:r>
                    <w:rPr>
                      <w:rFonts w:ascii="Calibri" w:hAnsi="Calibri" w:cs="Calibri"/>
                      <w:sz w:val="22"/>
                      <w:szCs w:val="22"/>
                    </w:rPr>
                    <w:fldChar w:fldCharType="separate"/>
                  </w:r>
                  <w:r w:rsidR="00B045A5" w:rsidRPr="004D30A6">
                    <w:rPr>
                      <w:rStyle w:val="Hyperlink"/>
                      <w:rFonts w:ascii="Calibri" w:hAnsi="Calibri" w:cs="Calibri"/>
                      <w:sz w:val="22"/>
                      <w:szCs w:val="22"/>
                    </w:rPr>
                    <w:t>https://youtu.be/xJqSu1IbcHg</w:t>
                  </w:r>
                </w:p>
                <w:p w:rsidR="00700A2A" w:rsidRDefault="004D30A6">
                  <w:pPr>
                    <w:pStyle w:val="NormalWeb"/>
                    <w:spacing w:before="0" w:beforeAutospacing="0" w:after="0" w:afterAutospacing="0"/>
                    <w:rPr>
                      <w:rFonts w:ascii="Calibri" w:hAnsi="Calibri" w:cs="Calibri"/>
                      <w:sz w:val="22"/>
                      <w:szCs w:val="22"/>
                    </w:rPr>
                  </w:pPr>
                  <w:r>
                    <w:rPr>
                      <w:rFonts w:ascii="Calibri" w:hAnsi="Calibri" w:cs="Calibri"/>
                      <w:sz w:val="22"/>
                      <w:szCs w:val="22"/>
                    </w:rPr>
                    <w:fldChar w:fldCharType="end"/>
                  </w:r>
                  <w:bookmarkStart w:id="0" w:name="_GoBack"/>
                  <w:bookmarkEnd w:id="0"/>
                  <w:r w:rsidR="00B045A5">
                    <w:rPr>
                      <w:rFonts w:ascii="Calibri" w:hAnsi="Calibri" w:cs="Calibri"/>
                      <w:sz w:val="22"/>
                      <w:szCs w:val="22"/>
                    </w:rPr>
                    <w:t> </w:t>
                  </w:r>
                </w:p>
                <w:p w:rsidR="00700A2A" w:rsidRDefault="00B045A5">
                  <w:pPr>
                    <w:pStyle w:val="NormalWeb"/>
                    <w:spacing w:before="0" w:beforeAutospacing="0" w:after="0" w:afterAutospacing="0"/>
                  </w:pPr>
                  <w:r>
                    <w:rPr>
                      <w:noProof/>
                    </w:rPr>
                    <w:drawing>
                      <wp:inline distT="0" distB="0" distL="0" distR="0" wp14:anchorId="750819AC" wp14:editId="52CDC655">
                        <wp:extent cx="3162300" cy="1775460"/>
                        <wp:effectExtent l="0" t="0" r="0" b="0"/>
                        <wp:docPr id="2" name="Picture 2" descr="Video web content titled: Computer Science is Changing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deo web content titled: Computer Science is Changing Everyth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775460"/>
                                </a:xfrm>
                                <a:prstGeom prst="rect">
                                  <a:avLst/>
                                </a:prstGeom>
                                <a:noFill/>
                                <a:ln>
                                  <a:noFill/>
                                </a:ln>
                              </pic:spPr>
                            </pic:pic>
                          </a:graphicData>
                        </a:graphic>
                      </wp:inline>
                    </w:drawing>
                  </w:r>
                </w:p>
              </w:tc>
            </w:tr>
          </w:tbl>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 How to use computer system at ESC</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1252"/>
              <w:gridCol w:w="4239"/>
            </w:tblGrid>
            <w:tr w:rsidR="00700A2A">
              <w:trPr>
                <w:divId w:val="2137290229"/>
              </w:trPr>
              <w:tc>
                <w:tcPr>
                  <w:tcW w:w="1238" w:type="dxa"/>
                  <w:tcBorders>
                    <w:top w:val="nil"/>
                    <w:left w:val="nil"/>
                    <w:bottom w:val="nil"/>
                    <w:right w:val="nil"/>
                  </w:tcBorders>
                  <w:tcMar>
                    <w:top w:w="80" w:type="dxa"/>
                    <w:left w:w="80" w:type="dxa"/>
                    <w:bottom w:w="80" w:type="dxa"/>
                    <w:right w:w="80" w:type="dxa"/>
                  </w:tcMar>
                  <w:hideMark/>
                </w:tcPr>
                <w:p w:rsidR="00700A2A" w:rsidRDefault="00B045A5">
                  <w:pPr>
                    <w:pStyle w:val="NormalWeb"/>
                    <w:spacing w:before="0" w:beforeAutospacing="0" w:after="0" w:afterAutospacing="0"/>
                  </w:pPr>
                  <w:r>
                    <w:rPr>
                      <w:noProof/>
                    </w:rPr>
                    <w:drawing>
                      <wp:inline distT="0" distB="0" distL="0" distR="0" wp14:anchorId="3B3E859E" wp14:editId="6898D6F6">
                        <wp:extent cx="693420" cy="708660"/>
                        <wp:effectExtent l="0" t="0" r="0" b="0"/>
                        <wp:docPr id="3" name="Picture 3" descr="C:\C92B9345\45D2BD00-C863-45E8-9D6F-142322EC15C9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92B9345\45D2BD00-C863-45E8-9D6F-142322EC15C9_files\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708660"/>
                                </a:xfrm>
                                <a:prstGeom prst="rect">
                                  <a:avLst/>
                                </a:prstGeom>
                                <a:noFill/>
                                <a:ln>
                                  <a:noFill/>
                                </a:ln>
                              </pic:spPr>
                            </pic:pic>
                          </a:graphicData>
                        </a:graphic>
                      </wp:inline>
                    </w:drawing>
                  </w:r>
                </w:p>
              </w:tc>
              <w:tc>
                <w:tcPr>
                  <w:tcW w:w="4239" w:type="dxa"/>
                  <w:tcBorders>
                    <w:top w:val="nil"/>
                    <w:left w:val="nil"/>
                    <w:bottom w:val="nil"/>
                    <w:right w:val="nil"/>
                  </w:tcBorders>
                  <w:tcMar>
                    <w:top w:w="80" w:type="dxa"/>
                    <w:left w:w="80" w:type="dxa"/>
                    <w:bottom w:w="80" w:type="dxa"/>
                    <w:right w:w="80" w:type="dxa"/>
                  </w:tcMar>
                  <w:hideMark/>
                </w:tcPr>
                <w:p w:rsidR="00700A2A" w:rsidRDefault="00B045A5">
                  <w:pPr>
                    <w:numPr>
                      <w:ilvl w:val="1"/>
                      <w:numId w:val="3"/>
                    </w:numPr>
                    <w:ind w:left="281"/>
                    <w:textAlignment w:val="center"/>
                    <w:rPr>
                      <w:rFonts w:eastAsia="Times New Roman"/>
                    </w:rPr>
                  </w:pPr>
                  <w:r>
                    <w:rPr>
                      <w:rFonts w:ascii="Calibri" w:eastAsia="Times New Roman" w:hAnsi="Calibri" w:cs="Calibri"/>
                      <w:sz w:val="22"/>
                      <w:szCs w:val="22"/>
                    </w:rPr>
                    <w:t>How to sign on</w:t>
                  </w:r>
                </w:p>
                <w:p w:rsidR="00700A2A" w:rsidRDefault="00B045A5">
                  <w:pPr>
                    <w:numPr>
                      <w:ilvl w:val="1"/>
                      <w:numId w:val="3"/>
                    </w:numPr>
                    <w:ind w:left="281"/>
                    <w:textAlignment w:val="center"/>
                    <w:rPr>
                      <w:rFonts w:eastAsia="Times New Roman"/>
                    </w:rPr>
                  </w:pPr>
                  <w:r>
                    <w:rPr>
                      <w:rFonts w:ascii="Calibri" w:eastAsia="Times New Roman" w:hAnsi="Calibri" w:cs="Calibri"/>
                      <w:sz w:val="22"/>
                      <w:szCs w:val="22"/>
                    </w:rPr>
                    <w:t>What to do when something doesn't work</w:t>
                  </w:r>
                </w:p>
                <w:p w:rsidR="00700A2A" w:rsidRDefault="00B045A5">
                  <w:pPr>
                    <w:numPr>
                      <w:ilvl w:val="1"/>
                      <w:numId w:val="3"/>
                    </w:numPr>
                    <w:ind w:left="281"/>
                    <w:textAlignment w:val="center"/>
                    <w:rPr>
                      <w:rFonts w:eastAsia="Times New Roman"/>
                    </w:rPr>
                  </w:pPr>
                  <w:r>
                    <w:rPr>
                      <w:rFonts w:ascii="Calibri" w:eastAsia="Times New Roman" w:hAnsi="Calibri" w:cs="Calibri"/>
                      <w:sz w:val="22"/>
                      <w:szCs w:val="22"/>
                    </w:rPr>
                    <w:t>How to get more printing credit</w:t>
                  </w:r>
                </w:p>
                <w:p w:rsidR="00700A2A" w:rsidRDefault="00B045A5">
                  <w:pPr>
                    <w:numPr>
                      <w:ilvl w:val="1"/>
                      <w:numId w:val="3"/>
                    </w:numPr>
                    <w:ind w:left="281"/>
                    <w:textAlignment w:val="center"/>
                    <w:rPr>
                      <w:rFonts w:eastAsia="Times New Roman"/>
                    </w:rPr>
                  </w:pPr>
                  <w:r>
                    <w:rPr>
                      <w:rFonts w:ascii="Calibri" w:eastAsia="Times New Roman" w:hAnsi="Calibri" w:cs="Calibri"/>
                      <w:sz w:val="22"/>
                      <w:szCs w:val="22"/>
                    </w:rPr>
                    <w:t>How to get a password reset</w:t>
                  </w:r>
                </w:p>
                <w:p w:rsidR="00700A2A" w:rsidRDefault="00B045A5">
                  <w:pPr>
                    <w:numPr>
                      <w:ilvl w:val="1"/>
                      <w:numId w:val="3"/>
                    </w:numPr>
                    <w:ind w:left="281"/>
                    <w:textAlignment w:val="center"/>
                    <w:rPr>
                      <w:rFonts w:eastAsia="Times New Roman"/>
                    </w:rPr>
                  </w:pPr>
                  <w:r>
                    <w:rPr>
                      <w:rFonts w:ascii="Calibri" w:eastAsia="Times New Roman" w:hAnsi="Calibri" w:cs="Calibri"/>
                      <w:sz w:val="22"/>
                      <w:szCs w:val="22"/>
                    </w:rPr>
                    <w:t>Who is responsible if your User ID does something wrong (Don’t tell anyone your password)</w:t>
                  </w:r>
                </w:p>
                <w:p w:rsidR="00700A2A" w:rsidRDefault="00B045A5">
                  <w:pPr>
                    <w:numPr>
                      <w:ilvl w:val="1"/>
                      <w:numId w:val="3"/>
                    </w:numPr>
                    <w:ind w:left="281"/>
                    <w:textAlignment w:val="center"/>
                    <w:rPr>
                      <w:rFonts w:eastAsia="Times New Roman"/>
                    </w:rPr>
                  </w:pPr>
                  <w:r>
                    <w:rPr>
                      <w:rFonts w:ascii="Calibri" w:eastAsia="Times New Roman" w:hAnsi="Calibri" w:cs="Calibri"/>
                      <w:sz w:val="22"/>
                      <w:szCs w:val="22"/>
                    </w:rPr>
                    <w:t>Saving Work (Network Drive, Cloud Storage, USB, etc.)</w:t>
                  </w:r>
                </w:p>
                <w:p w:rsidR="00700A2A" w:rsidRDefault="00B045A5">
                  <w:pPr>
                    <w:pStyle w:val="NormalWeb"/>
                    <w:spacing w:before="0" w:beforeAutospacing="0" w:after="0" w:afterAutospacing="0"/>
                    <w:ind w:left="281"/>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ind w:left="281"/>
                    <w:rPr>
                      <w:rFonts w:ascii="Calibri" w:hAnsi="Calibri" w:cs="Calibri"/>
                      <w:sz w:val="22"/>
                      <w:szCs w:val="22"/>
                      <w:lang w:val="en-US"/>
                    </w:rPr>
                  </w:pPr>
                  <w:r>
                    <w:rPr>
                      <w:rFonts w:ascii="Calibri" w:hAnsi="Calibri" w:cs="Calibri"/>
                      <w:sz w:val="22"/>
                      <w:szCs w:val="22"/>
                      <w:lang w:val="en-US"/>
                    </w:rPr>
                    <w:t>Year 7 Minimum Skills discussed. First week we should cover</w:t>
                  </w:r>
                </w:p>
                <w:p w:rsidR="00700A2A" w:rsidRDefault="00B045A5">
                  <w:pPr>
                    <w:numPr>
                      <w:ilvl w:val="1"/>
                      <w:numId w:val="3"/>
                    </w:numPr>
                    <w:ind w:left="821"/>
                    <w:textAlignment w:val="center"/>
                    <w:rPr>
                      <w:rFonts w:eastAsia="Times New Roman"/>
                      <w:lang w:val="en-US"/>
                    </w:rPr>
                  </w:pPr>
                  <w:r>
                    <w:rPr>
                      <w:rFonts w:ascii="Calibri" w:eastAsia="Times New Roman" w:hAnsi="Calibri" w:cs="Calibri"/>
                      <w:sz w:val="22"/>
                      <w:szCs w:val="22"/>
                      <w:lang w:val="en-US"/>
                    </w:rPr>
                    <w:t>Network</w:t>
                  </w:r>
                </w:p>
                <w:p w:rsidR="00700A2A" w:rsidRDefault="00B045A5">
                  <w:pPr>
                    <w:numPr>
                      <w:ilvl w:val="2"/>
                      <w:numId w:val="3"/>
                    </w:numPr>
                    <w:ind w:left="1361"/>
                    <w:textAlignment w:val="center"/>
                    <w:rPr>
                      <w:rFonts w:eastAsia="Times New Roman"/>
                      <w:lang w:val="en-US"/>
                    </w:rPr>
                  </w:pPr>
                  <w:r>
                    <w:rPr>
                      <w:rFonts w:ascii="Calibri" w:eastAsia="Times New Roman" w:hAnsi="Calibri" w:cs="Calibri"/>
                      <w:sz w:val="22"/>
                      <w:szCs w:val="22"/>
                      <w:lang w:val="en-US"/>
                    </w:rPr>
                    <w:t>Path/Directory Refer to drive letter but advise it can change</w:t>
                  </w:r>
                </w:p>
                <w:p w:rsidR="00700A2A" w:rsidRDefault="00B045A5">
                  <w:pPr>
                    <w:numPr>
                      <w:ilvl w:val="2"/>
                      <w:numId w:val="3"/>
                    </w:numPr>
                    <w:ind w:left="1361"/>
                    <w:textAlignment w:val="center"/>
                    <w:rPr>
                      <w:rFonts w:eastAsia="Times New Roman"/>
                      <w:lang w:val="en-US"/>
                    </w:rPr>
                  </w:pPr>
                  <w:r>
                    <w:rPr>
                      <w:rFonts w:ascii="Calibri" w:eastAsia="Times New Roman" w:hAnsi="Calibri" w:cs="Calibri"/>
                      <w:sz w:val="22"/>
                      <w:szCs w:val="22"/>
                      <w:lang w:val="en-US"/>
                    </w:rPr>
                    <w:t>USB Keys Take home work</w:t>
                  </w:r>
                </w:p>
                <w:p w:rsidR="00700A2A" w:rsidRDefault="00B045A5">
                  <w:pPr>
                    <w:numPr>
                      <w:ilvl w:val="1"/>
                      <w:numId w:val="3"/>
                    </w:numPr>
                    <w:ind w:left="821"/>
                    <w:textAlignment w:val="center"/>
                    <w:rPr>
                      <w:rFonts w:eastAsia="Times New Roman"/>
                      <w:lang w:val="en-US"/>
                    </w:rPr>
                  </w:pPr>
                  <w:r>
                    <w:rPr>
                      <w:rFonts w:ascii="Calibri" w:eastAsia="Times New Roman" w:hAnsi="Calibri" w:cs="Calibri"/>
                      <w:sz w:val="22"/>
                      <w:szCs w:val="22"/>
                      <w:lang w:val="en-US"/>
                    </w:rPr>
                    <w:t>Backing Up Work</w:t>
                  </w:r>
                </w:p>
                <w:p w:rsidR="00700A2A" w:rsidRDefault="00B045A5">
                  <w:pPr>
                    <w:numPr>
                      <w:ilvl w:val="2"/>
                      <w:numId w:val="3"/>
                    </w:numPr>
                    <w:ind w:left="1361"/>
                    <w:textAlignment w:val="center"/>
                    <w:rPr>
                      <w:rFonts w:eastAsia="Times New Roman"/>
                      <w:lang w:val="en-US"/>
                    </w:rPr>
                  </w:pPr>
                  <w:r>
                    <w:rPr>
                      <w:rFonts w:ascii="Calibri" w:eastAsia="Times New Roman" w:hAnsi="Calibri" w:cs="Calibri"/>
                      <w:sz w:val="22"/>
                      <w:szCs w:val="22"/>
                      <w:lang w:val="en-US"/>
                    </w:rPr>
                    <w:t>Have more than one copy of the file - otherwise the file may be lost</w:t>
                  </w:r>
                </w:p>
                <w:p w:rsidR="00700A2A" w:rsidRDefault="00B045A5">
                  <w:pPr>
                    <w:numPr>
                      <w:ilvl w:val="1"/>
                      <w:numId w:val="3"/>
                    </w:numPr>
                    <w:ind w:left="821"/>
                    <w:textAlignment w:val="center"/>
                    <w:rPr>
                      <w:rFonts w:eastAsia="Times New Roman"/>
                      <w:lang w:val="en-US"/>
                    </w:rPr>
                  </w:pPr>
                  <w:r>
                    <w:rPr>
                      <w:rFonts w:ascii="Calibri" w:eastAsia="Times New Roman" w:hAnsi="Calibri" w:cs="Calibri"/>
                      <w:sz w:val="22"/>
                      <w:szCs w:val="22"/>
                      <w:lang w:val="en-US"/>
                    </w:rPr>
                    <w:t>Saving &amp; Opening Documents</w:t>
                  </w:r>
                </w:p>
                <w:p w:rsidR="00700A2A" w:rsidRDefault="00B045A5">
                  <w:pPr>
                    <w:numPr>
                      <w:ilvl w:val="1"/>
                      <w:numId w:val="3"/>
                    </w:numPr>
                    <w:ind w:left="821"/>
                    <w:textAlignment w:val="center"/>
                    <w:rPr>
                      <w:rFonts w:eastAsia="Times New Roman"/>
                      <w:lang w:val="en-US"/>
                    </w:rPr>
                  </w:pPr>
                  <w:r>
                    <w:rPr>
                      <w:rFonts w:ascii="Calibri" w:eastAsia="Times New Roman" w:hAnsi="Calibri" w:cs="Calibri"/>
                      <w:sz w:val="22"/>
                      <w:szCs w:val="22"/>
                      <w:lang w:val="en-US"/>
                    </w:rPr>
                    <w:t>Username &amp; Password - How they work, etc.</w:t>
                  </w:r>
                </w:p>
                <w:p w:rsidR="00700A2A" w:rsidRDefault="00B045A5">
                  <w:pPr>
                    <w:pStyle w:val="NormalWeb"/>
                    <w:spacing w:before="0" w:beforeAutospacing="0" w:after="0" w:afterAutospacing="0"/>
                    <w:ind w:left="281"/>
                    <w:rPr>
                      <w:rFonts w:ascii="Calibri" w:hAnsi="Calibri" w:cs="Calibri"/>
                      <w:sz w:val="22"/>
                      <w:szCs w:val="22"/>
                    </w:rPr>
                  </w:pPr>
                  <w:r>
                    <w:rPr>
                      <w:rFonts w:ascii="Calibri" w:hAnsi="Calibri" w:cs="Calibri"/>
                      <w:sz w:val="22"/>
                      <w:szCs w:val="22"/>
                    </w:rPr>
                    <w:t>Privacy - e.g. locking your computer when not using, keep password private</w:t>
                  </w:r>
                </w:p>
              </w:tc>
            </w:tr>
          </w:tbl>
          <w:p w:rsidR="00700A2A" w:rsidRDefault="00B045A5">
            <w:pPr>
              <w:pStyle w:val="NormalWeb"/>
              <w:spacing w:before="0" w:beforeAutospacing="0" w:after="240" w:afterAutospacing="0"/>
              <w:rPr>
                <w:rFonts w:ascii="Calibri" w:hAnsi="Calibri" w:cs="Calibri"/>
              </w:rPr>
            </w:pPr>
            <w:r>
              <w:rPr>
                <w:rFonts w:ascii="Calibri" w:hAnsi="Calibri" w:cs="Calibri"/>
              </w:rPr>
              <w:t> </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1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3676"/>
            </w:tblGrid>
            <w:tr w:rsidR="00700A2A">
              <w:trPr>
                <w:divId w:val="835538325"/>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NormalWeb"/>
                    <w:spacing w:before="0" w:beforeAutospacing="0" w:after="0" w:afterAutospacing="0"/>
                  </w:pPr>
                  <w:r>
                    <w:rPr>
                      <w:noProof/>
                    </w:rPr>
                    <w:drawing>
                      <wp:inline distT="0" distB="0" distL="0" distR="0" wp14:anchorId="4A7B9008" wp14:editId="015155A2">
                        <wp:extent cx="762000" cy="762000"/>
                        <wp:effectExtent l="0" t="0" r="0" b="0"/>
                        <wp:docPr id="4" name="Picture 4" descr="C:\C92B9345\45D2BD00-C863-45E8-9D6F-142322EC15C9_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92B9345\45D2BD00-C863-45E8-9D6F-142322EC15C9_files\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Additional Core Tasks</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700A2A">
              <w:trPr>
                <w:divId w:val="835538325"/>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NormalWeb"/>
                    <w:spacing w:before="0" w:beforeAutospacing="0" w:after="0" w:afterAutospacing="0"/>
                  </w:pPr>
                  <w:r>
                    <w:rPr>
                      <w:noProof/>
                    </w:rPr>
                    <w:drawing>
                      <wp:inline distT="0" distB="0" distL="0" distR="0" wp14:anchorId="284EC959" wp14:editId="718F1639">
                        <wp:extent cx="762000" cy="762000"/>
                        <wp:effectExtent l="0" t="0" r="0" b="0"/>
                        <wp:docPr id="5" name="Picture 5" descr="C:\C92B9345\45D2BD00-C863-45E8-9D6F-142322EC15C9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92B9345\45D2BD00-C863-45E8-9D6F-142322EC15C9_files\image0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Integration Tasks</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700A2A">
              <w:trPr>
                <w:divId w:val="835538325"/>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NormalWeb"/>
                    <w:spacing w:before="0" w:beforeAutospacing="0" w:after="0" w:afterAutospacing="0"/>
                  </w:pPr>
                  <w:r>
                    <w:rPr>
                      <w:noProof/>
                    </w:rPr>
                    <w:drawing>
                      <wp:inline distT="0" distB="0" distL="0" distR="0" wp14:anchorId="19548B92" wp14:editId="5B7B2FD6">
                        <wp:extent cx="762000" cy="762000"/>
                        <wp:effectExtent l="0" t="0" r="0" b="0"/>
                        <wp:docPr id="6" name="Picture 6" descr="C:\C92B9345\45D2BD00-C863-45E8-9D6F-142322EC15C9_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92B9345\45D2BD00-C863-45E8-9D6F-142322EC15C9_files\image00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EAL Support Tasks</w:t>
                  </w:r>
                </w:p>
                <w:p w:rsidR="00700A2A" w:rsidRDefault="00B045A5">
                  <w:pPr>
                    <w:pStyle w:val="Heading4"/>
                    <w:spacing w:before="0" w:beforeAutospacing="0" w:after="0" w:afterAutospacing="0"/>
                    <w:rPr>
                      <w:rFonts w:ascii="Calibri" w:eastAsia="Times New Roman" w:hAnsi="Calibri" w:cs="Calibri"/>
                      <w:color w:val="5B9BD5"/>
                    </w:rPr>
                  </w:pPr>
                  <w:r>
                    <w:rPr>
                      <w:rFonts w:ascii="Calibri" w:eastAsia="Times New Roman" w:hAnsi="Calibri" w:cs="Calibri"/>
                      <w:i/>
                      <w:iCs/>
                      <w:color w:val="5B9BD5"/>
                    </w:rPr>
                    <w:t>Vocab</w:t>
                  </w:r>
                </w:p>
                <w:p w:rsidR="00700A2A" w:rsidRDefault="00B045A5">
                  <w:pPr>
                    <w:numPr>
                      <w:ilvl w:val="0"/>
                      <w:numId w:val="4"/>
                    </w:numPr>
                    <w:ind w:left="540"/>
                    <w:textAlignment w:val="center"/>
                    <w:rPr>
                      <w:rFonts w:eastAsia="Times New Roman"/>
                    </w:rPr>
                  </w:pPr>
                  <w:r>
                    <w:rPr>
                      <w:rFonts w:ascii="Calibri" w:eastAsia="Times New Roman" w:hAnsi="Calibri" w:cs="Calibri"/>
                      <w:b/>
                      <w:bCs/>
                      <w:i/>
                      <w:iCs/>
                      <w:sz w:val="22"/>
                      <w:szCs w:val="22"/>
                    </w:rPr>
                    <w:t>Example</w:t>
                  </w:r>
                  <w:r>
                    <w:rPr>
                      <w:rFonts w:ascii="Calibri" w:eastAsia="Times New Roman" w:hAnsi="Calibri" w:cs="Calibri"/>
                      <w:sz w:val="22"/>
                      <w:szCs w:val="22"/>
                    </w:rPr>
                    <w:t xml:space="preserve"> Description</w:t>
                  </w:r>
                </w:p>
                <w:p w:rsidR="00700A2A" w:rsidRDefault="00B045A5">
                  <w:pPr>
                    <w:pStyle w:val="Heading4"/>
                    <w:spacing w:before="0" w:beforeAutospacing="0" w:after="0" w:afterAutospacing="0"/>
                    <w:rPr>
                      <w:rFonts w:ascii="Calibri" w:eastAsia="Times New Roman" w:hAnsi="Calibri" w:cs="Calibri"/>
                      <w:color w:val="5B9BD5"/>
                    </w:rPr>
                  </w:pPr>
                  <w:r>
                    <w:rPr>
                      <w:rFonts w:ascii="Calibri" w:eastAsia="Times New Roman" w:hAnsi="Calibri" w:cs="Calibri"/>
                      <w:i/>
                      <w:iCs/>
                      <w:color w:val="5B9BD5"/>
                    </w:rPr>
                    <w:t>Activity</w:t>
                  </w:r>
                </w:p>
                <w:p w:rsidR="00700A2A" w:rsidRDefault="00B045A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Refer to Integration Task</w:t>
                  </w:r>
                </w:p>
                <w:p w:rsidR="00700A2A" w:rsidRDefault="00B045A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700A2A" w:rsidRDefault="00B045A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tc>
            </w:tr>
            <w:tr w:rsidR="00700A2A">
              <w:trPr>
                <w:divId w:val="835538325"/>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NormalWeb"/>
                    <w:spacing w:before="0" w:beforeAutospacing="0" w:after="0" w:afterAutospacing="0"/>
                  </w:pPr>
                  <w:r>
                    <w:rPr>
                      <w:noProof/>
                    </w:rPr>
                    <w:drawing>
                      <wp:inline distT="0" distB="0" distL="0" distR="0" wp14:anchorId="1FE70FBE" wp14:editId="7E53AE2F">
                        <wp:extent cx="762000" cy="762000"/>
                        <wp:effectExtent l="0" t="0" r="0" b="0"/>
                        <wp:docPr id="7" name="Picture 7" descr="C:\C92B9345\45D2BD00-C863-45E8-9D6F-142322EC15C9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92B9345\45D2BD00-C863-45E8-9D6F-142322EC15C9_files\image0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Extension Tasks</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No extension tasks exist for this content</w:t>
                  </w:r>
                </w:p>
              </w:tc>
            </w:tr>
          </w:tbl>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700A2A">
        <w:trPr>
          <w:divId w:val="77286848"/>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lastRenderedPageBreak/>
              <w:t>Helpful Teacher Resources</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Staff Feedback</w:t>
            </w:r>
          </w:p>
        </w:tc>
      </w:tr>
      <w:tr w:rsidR="00700A2A">
        <w:trPr>
          <w:divId w:val="77286848"/>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rsidP="00C51CB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bl>
    <w:p w:rsidR="00700A2A" w:rsidRDefault="00B045A5">
      <w:pPr>
        <w:pStyle w:val="Heading2"/>
        <w:spacing w:before="0" w:beforeAutospacing="0" w:after="0" w:afterAutospacing="0"/>
        <w:ind w:left="540"/>
        <w:rPr>
          <w:rFonts w:ascii="Calibri" w:eastAsia="Times New Roman" w:hAnsi="Calibri" w:cs="Calibri"/>
          <w:color w:val="2E75B5"/>
          <w:sz w:val="28"/>
          <w:szCs w:val="28"/>
        </w:rPr>
      </w:pPr>
      <w:r>
        <w:rPr>
          <w:rFonts w:ascii="Calibri" w:eastAsia="Times New Roman" w:hAnsi="Calibri" w:cs="Calibri"/>
          <w:color w:val="2E75B5"/>
          <w:sz w:val="28"/>
          <w:szCs w:val="28"/>
        </w:rPr>
        <w:t> </w:t>
      </w:r>
    </w:p>
    <w:p w:rsidR="00700A2A" w:rsidRDefault="00B045A5">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Victorian Curriculum Links</w:t>
      </w:r>
    </w:p>
    <w:p w:rsidR="00700A2A" w:rsidRDefault="00B045A5">
      <w:pPr>
        <w:pStyle w:val="NormalWeb"/>
        <w:spacing w:before="0" w:beforeAutospacing="0" w:after="0" w:afterAutospacing="0"/>
        <w:rPr>
          <w:rFonts w:ascii="Calibri" w:hAnsi="Calibri" w:cs="Calibri"/>
          <w:color w:val="000000"/>
        </w:rPr>
      </w:pPr>
      <w:r>
        <w:rPr>
          <w:rFonts w:ascii="Calibri" w:hAnsi="Calibri" w:cs="Calibri"/>
          <w:color w:val="000000"/>
        </w:rPr>
        <w:t>Manage, create and communicate interactive ideas, information and projects collaboratively online, taking safety and social contexts into account</w:t>
      </w:r>
    </w:p>
    <w:p w:rsidR="00700A2A" w:rsidRDefault="004D30A6">
      <w:pPr>
        <w:pStyle w:val="NormalWeb"/>
        <w:spacing w:before="0" w:beforeAutospacing="0" w:after="0" w:afterAutospacing="0"/>
        <w:rPr>
          <w:rFonts w:ascii="Calibri" w:hAnsi="Calibri" w:cs="Calibri"/>
          <w:sz w:val="22"/>
          <w:szCs w:val="22"/>
        </w:rPr>
      </w:pPr>
      <w:hyperlink r:id="rId12" w:history="1">
        <w:r w:rsidR="00B045A5">
          <w:rPr>
            <w:rStyle w:val="Hyperlink"/>
            <w:rFonts w:ascii="Arial" w:hAnsi="Arial" w:cs="Arial"/>
            <w:sz w:val="18"/>
            <w:szCs w:val="18"/>
            <w:shd w:val="clear" w:color="auto" w:fill="FFFFFF"/>
          </w:rPr>
          <w:t>(VCDTDI039)</w:t>
        </w:r>
      </w:hyperlink>
    </w:p>
    <w:p w:rsidR="00700A2A" w:rsidRDefault="00B045A5">
      <w:pPr>
        <w:numPr>
          <w:ilvl w:val="0"/>
          <w:numId w:val="5"/>
        </w:numPr>
        <w:ind w:left="540"/>
        <w:textAlignment w:val="center"/>
        <w:rPr>
          <w:rFonts w:ascii="Calibri" w:eastAsia="Times New Roman" w:hAnsi="Calibri" w:cs="Calibri"/>
          <w:color w:val="535353"/>
          <w:sz w:val="22"/>
          <w:szCs w:val="22"/>
        </w:rPr>
      </w:pPr>
      <w:r>
        <w:rPr>
          <w:rFonts w:ascii="Calibri" w:eastAsia="Times New Roman" w:hAnsi="Calibri" w:cs="Calibri"/>
          <w:color w:val="535353"/>
        </w:rPr>
        <w:t>organising the instructions and files in readiness for the development of a solution, for example applying a file name convention such as author initials, version and date to all data files that are going to be used to create solutions</w:t>
      </w:r>
    </w:p>
    <w:p w:rsidR="00700A2A" w:rsidRDefault="00B045A5">
      <w:pPr>
        <w:numPr>
          <w:ilvl w:val="0"/>
          <w:numId w:val="6"/>
        </w:numPr>
        <w:ind w:left="540"/>
        <w:textAlignment w:val="center"/>
        <w:rPr>
          <w:rFonts w:ascii="Calibri" w:eastAsia="Times New Roman" w:hAnsi="Calibri" w:cs="Calibri"/>
          <w:color w:val="535353"/>
          <w:sz w:val="22"/>
          <w:szCs w:val="22"/>
        </w:rPr>
      </w:pPr>
      <w:r>
        <w:rPr>
          <w:rFonts w:ascii="Calibri" w:eastAsia="Times New Roman" w:hAnsi="Calibri" w:cs="Calibri"/>
          <w:color w:val="535353"/>
        </w:rPr>
        <w:t>devising and applying protocols to manage the collaborative creation of solutions, for example planning to use cloud computing to store common files and establishing virtual meetings that acknowledge time zone differences</w:t>
      </w:r>
    </w:p>
    <w:p w:rsidR="00700A2A" w:rsidRDefault="00B045A5">
      <w:pPr>
        <w:pStyle w:val="NormalWeb"/>
        <w:spacing w:before="0" w:beforeAutospacing="0" w:after="0" w:afterAutospacing="0"/>
        <w:rPr>
          <w:rFonts w:ascii="Calibri" w:hAnsi="Calibri" w:cs="Calibri"/>
          <w:sz w:val="22"/>
          <w:szCs w:val="22"/>
        </w:rPr>
      </w:pPr>
      <w:r>
        <w:rPr>
          <w:rFonts w:ascii="Calibri" w:hAnsi="Calibri" w:cs="Calibri"/>
          <w:sz w:val="22"/>
          <w:szCs w:val="22"/>
        </w:rPr>
        <w:t> </w:t>
      </w:r>
    </w:p>
    <w:sectPr w:rsidR="00700A2A" w:rsidSect="00C51CB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F427F"/>
    <w:multiLevelType w:val="multilevel"/>
    <w:tmpl w:val="6DEC5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86FA5"/>
    <w:multiLevelType w:val="multilevel"/>
    <w:tmpl w:val="B1383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473E4"/>
    <w:multiLevelType w:val="multilevel"/>
    <w:tmpl w:val="881E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421C4"/>
    <w:multiLevelType w:val="multilevel"/>
    <w:tmpl w:val="3FD2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C4246"/>
    <w:multiLevelType w:val="multilevel"/>
    <w:tmpl w:val="644C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1F7FD8"/>
    <w:multiLevelType w:val="multilevel"/>
    <w:tmpl w:val="94E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A5"/>
    <w:rsid w:val="004D30A6"/>
    <w:rsid w:val="00700A2A"/>
    <w:rsid w:val="00B045A5"/>
    <w:rsid w:val="00C51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CF07F-65C9-4938-847E-F58EC2C9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6848">
      <w:marLeft w:val="0"/>
      <w:marRight w:val="0"/>
      <w:marTop w:val="0"/>
      <w:marBottom w:val="0"/>
      <w:divBdr>
        <w:top w:val="none" w:sz="0" w:space="0" w:color="auto"/>
        <w:left w:val="none" w:sz="0" w:space="0" w:color="auto"/>
        <w:bottom w:val="none" w:sz="0" w:space="0" w:color="auto"/>
        <w:right w:val="none" w:sz="0" w:space="0" w:color="auto"/>
      </w:divBdr>
      <w:divsChild>
        <w:div w:id="1656910521">
          <w:marLeft w:val="0"/>
          <w:marRight w:val="0"/>
          <w:marTop w:val="0"/>
          <w:marBottom w:val="0"/>
          <w:divBdr>
            <w:top w:val="none" w:sz="0" w:space="0" w:color="auto"/>
            <w:left w:val="none" w:sz="0" w:space="0" w:color="auto"/>
            <w:bottom w:val="none" w:sz="0" w:space="0" w:color="auto"/>
            <w:right w:val="none" w:sz="0" w:space="0" w:color="auto"/>
          </w:divBdr>
        </w:div>
        <w:div w:id="2137290229">
          <w:marLeft w:val="0"/>
          <w:marRight w:val="0"/>
          <w:marTop w:val="0"/>
          <w:marBottom w:val="0"/>
          <w:divBdr>
            <w:top w:val="none" w:sz="0" w:space="0" w:color="auto"/>
            <w:left w:val="none" w:sz="0" w:space="0" w:color="auto"/>
            <w:bottom w:val="none" w:sz="0" w:space="0" w:color="auto"/>
            <w:right w:val="none" w:sz="0" w:space="0" w:color="auto"/>
          </w:divBdr>
        </w:div>
        <w:div w:id="8355383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victoriancurriculum.vcaa.vic.edu.au/Curriculum/ContentDescription/VCDTDI0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Grieve</dc:creator>
  <cp:keywords/>
  <dc:description/>
  <cp:lastModifiedBy>Carlin Grieve</cp:lastModifiedBy>
  <cp:revision>4</cp:revision>
  <dcterms:created xsi:type="dcterms:W3CDTF">2016-12-09T01:51:00Z</dcterms:created>
  <dcterms:modified xsi:type="dcterms:W3CDTF">2016-12-09T01:52:00Z</dcterms:modified>
</cp:coreProperties>
</file>