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B2" w:rsidRDefault="003570B2" w:rsidP="008E5353">
      <w:pPr>
        <w:jc w:val="center"/>
        <w:rPr>
          <w:b/>
          <w:sz w:val="44"/>
          <w:szCs w:val="44"/>
          <w:u w:val="single"/>
        </w:rPr>
      </w:pPr>
      <w:proofErr w:type="spellStart"/>
      <w:r>
        <w:rPr>
          <w:b/>
          <w:sz w:val="44"/>
          <w:szCs w:val="44"/>
          <w:u w:val="single"/>
        </w:rPr>
        <w:t>PixelEd</w:t>
      </w:r>
      <w:proofErr w:type="spellEnd"/>
      <w:r>
        <w:rPr>
          <w:b/>
          <w:sz w:val="44"/>
          <w:szCs w:val="44"/>
          <w:u w:val="single"/>
        </w:rPr>
        <w:t xml:space="preserve"> </w:t>
      </w:r>
      <w:r w:rsidR="008E5353">
        <w:rPr>
          <w:b/>
          <w:sz w:val="44"/>
          <w:szCs w:val="44"/>
          <w:u w:val="single"/>
        </w:rPr>
        <w:t xml:space="preserve">VET IDM </w:t>
      </w:r>
    </w:p>
    <w:p w:rsidR="00A6660B" w:rsidRPr="008E5353" w:rsidRDefault="008E5353" w:rsidP="008E5353">
      <w:pPr>
        <w:jc w:val="center"/>
        <w:rPr>
          <w:b/>
          <w:sz w:val="44"/>
          <w:szCs w:val="44"/>
          <w:u w:val="single"/>
        </w:rPr>
      </w:pPr>
      <w:r w:rsidRPr="008E5353">
        <w:rPr>
          <w:b/>
          <w:sz w:val="44"/>
          <w:szCs w:val="44"/>
          <w:u w:val="single"/>
        </w:rPr>
        <w:t>Free On</w:t>
      </w:r>
      <w:r w:rsidR="003570B2">
        <w:rPr>
          <w:b/>
          <w:sz w:val="44"/>
          <w:szCs w:val="44"/>
          <w:u w:val="single"/>
        </w:rPr>
        <w:t xml:space="preserve">line </w:t>
      </w:r>
      <w:r w:rsidRPr="008E5353">
        <w:rPr>
          <w:b/>
          <w:sz w:val="44"/>
          <w:szCs w:val="44"/>
          <w:u w:val="single"/>
        </w:rPr>
        <w:t>Exam Revision Lecture</w:t>
      </w:r>
    </w:p>
    <w:p w:rsidR="008E5353" w:rsidRDefault="008E5353">
      <w:pPr>
        <w:rPr>
          <w:b/>
          <w:sz w:val="44"/>
          <w:szCs w:val="44"/>
        </w:rPr>
      </w:pPr>
      <w:r>
        <w:rPr>
          <w:b/>
          <w:sz w:val="44"/>
          <w:szCs w:val="44"/>
        </w:rPr>
        <w:t>Date: Thursday October 6</w:t>
      </w:r>
      <w:r w:rsidRPr="008E5353">
        <w:rPr>
          <w:b/>
          <w:sz w:val="44"/>
          <w:szCs w:val="44"/>
          <w:vertAlign w:val="superscript"/>
        </w:rPr>
        <w:t>th</w:t>
      </w:r>
    </w:p>
    <w:p w:rsidR="008E5353" w:rsidRDefault="0045127C">
      <w:pPr>
        <w:rPr>
          <w:b/>
          <w:sz w:val="44"/>
          <w:szCs w:val="44"/>
        </w:rPr>
      </w:pPr>
      <w:r>
        <w:rPr>
          <w:b/>
          <w:sz w:val="44"/>
          <w:szCs w:val="44"/>
        </w:rPr>
        <w:t>Time: 3.00pm (for a 3.30 start) – 5.0</w:t>
      </w:r>
      <w:r w:rsidR="008E5353">
        <w:rPr>
          <w:b/>
          <w:sz w:val="44"/>
          <w:szCs w:val="44"/>
        </w:rPr>
        <w:t>0pm</w:t>
      </w:r>
    </w:p>
    <w:p w:rsidR="008E5353" w:rsidRPr="003570B2" w:rsidRDefault="008E5353">
      <w:pPr>
        <w:rPr>
          <w:b/>
          <w:sz w:val="32"/>
          <w:szCs w:val="32"/>
        </w:rPr>
      </w:pPr>
      <w:r w:rsidRPr="003570B2">
        <w:rPr>
          <w:b/>
          <w:sz w:val="32"/>
          <w:szCs w:val="32"/>
        </w:rPr>
        <w:t xml:space="preserve">What you need to do: </w:t>
      </w:r>
      <w:r w:rsidRPr="003570B2">
        <w:rPr>
          <w:b/>
          <w:sz w:val="32"/>
          <w:szCs w:val="32"/>
        </w:rPr>
        <w:br/>
        <w:t xml:space="preserve">*Get some headphones </w:t>
      </w:r>
      <w:r w:rsidR="0045127C">
        <w:rPr>
          <w:b/>
          <w:sz w:val="32"/>
          <w:szCs w:val="32"/>
        </w:rPr>
        <w:t>(preferably with microphone)</w:t>
      </w:r>
      <w:r w:rsidRPr="003570B2">
        <w:rPr>
          <w:b/>
          <w:sz w:val="32"/>
          <w:szCs w:val="32"/>
        </w:rPr>
        <w:br/>
        <w:t xml:space="preserve">*Visit the test site as soon as possible to check that you can access the </w:t>
      </w:r>
      <w:r w:rsidR="003570B2">
        <w:rPr>
          <w:b/>
          <w:sz w:val="32"/>
          <w:szCs w:val="32"/>
        </w:rPr>
        <w:t xml:space="preserve">Elluminate online </w:t>
      </w:r>
      <w:r w:rsidRPr="003570B2">
        <w:rPr>
          <w:b/>
          <w:sz w:val="32"/>
          <w:szCs w:val="32"/>
        </w:rPr>
        <w:t xml:space="preserve">meeting room. </w:t>
      </w:r>
      <w:r w:rsidR="003570B2">
        <w:rPr>
          <w:b/>
          <w:sz w:val="32"/>
          <w:szCs w:val="32"/>
        </w:rPr>
        <w:t>To do these checks go</w:t>
      </w:r>
      <w:r w:rsidRPr="003570B2">
        <w:rPr>
          <w:b/>
          <w:sz w:val="32"/>
          <w:szCs w:val="32"/>
        </w:rPr>
        <w:t xml:space="preserve"> to:</w:t>
      </w:r>
    </w:p>
    <w:p w:rsidR="008E5353" w:rsidRPr="008E5353" w:rsidRDefault="001811D2">
      <w:pPr>
        <w:rPr>
          <w:b/>
        </w:rPr>
      </w:pPr>
      <w:hyperlink r:id="rId4" w:history="1">
        <w:r w:rsidR="008E5353" w:rsidRPr="003570B2">
          <w:rPr>
            <w:rStyle w:val="Hyperlink"/>
            <w:b/>
          </w:rPr>
          <w:t>http://www.education.vic.gov.au/researchinnovation/virtualconferencecentre/use/start.htm</w:t>
        </w:r>
      </w:hyperlink>
    </w:p>
    <w:p w:rsidR="008E5353" w:rsidRPr="003570B2" w:rsidRDefault="008E5353">
      <w:pPr>
        <w:rPr>
          <w:b/>
          <w:sz w:val="32"/>
          <w:szCs w:val="32"/>
        </w:rPr>
      </w:pPr>
      <w:r w:rsidRPr="003570B2">
        <w:rPr>
          <w:b/>
          <w:sz w:val="32"/>
          <w:szCs w:val="32"/>
        </w:rPr>
        <w:t>and follow the instructions for getting started in web conferencing. Make sure you complete step</w:t>
      </w:r>
      <w:r w:rsidR="003570B2">
        <w:rPr>
          <w:b/>
          <w:sz w:val="32"/>
          <w:szCs w:val="32"/>
        </w:rPr>
        <w:t>s</w:t>
      </w:r>
      <w:r w:rsidRPr="003570B2">
        <w:rPr>
          <w:b/>
          <w:sz w:val="32"/>
          <w:szCs w:val="32"/>
        </w:rPr>
        <w:t xml:space="preserve"> one and two carefully.</w:t>
      </w:r>
    </w:p>
    <w:p w:rsidR="008E5353" w:rsidRPr="003570B2" w:rsidRDefault="008E5353">
      <w:pPr>
        <w:rPr>
          <w:sz w:val="32"/>
          <w:szCs w:val="32"/>
        </w:rPr>
      </w:pPr>
      <w:r w:rsidRPr="003570B2">
        <w:rPr>
          <w:b/>
          <w:sz w:val="32"/>
          <w:szCs w:val="32"/>
        </w:rPr>
        <w:t>*If you can access the test room, try it</w:t>
      </w:r>
      <w:r w:rsidR="003570B2">
        <w:rPr>
          <w:b/>
          <w:sz w:val="32"/>
          <w:szCs w:val="32"/>
        </w:rPr>
        <w:t xml:space="preserve"> out and become familiar with the tools for text chat, whiteboard etc</w:t>
      </w:r>
      <w:r w:rsidRPr="003570B2">
        <w:rPr>
          <w:b/>
          <w:sz w:val="32"/>
          <w:szCs w:val="32"/>
        </w:rPr>
        <w:t xml:space="preserve">, THEN on Thursday Oct 6th at 3.30, </w:t>
      </w:r>
      <w:r w:rsidR="003570B2" w:rsidRPr="003570B2">
        <w:rPr>
          <w:b/>
          <w:sz w:val="32"/>
          <w:szCs w:val="32"/>
        </w:rPr>
        <w:t>go to</w:t>
      </w:r>
      <w:r w:rsidRPr="003570B2">
        <w:rPr>
          <w:b/>
          <w:sz w:val="32"/>
          <w:szCs w:val="32"/>
        </w:rPr>
        <w:t xml:space="preserve"> this link to join the exam revision lecture</w:t>
      </w:r>
      <w:r w:rsidR="003570B2" w:rsidRPr="003570B2">
        <w:rPr>
          <w:b/>
          <w:sz w:val="32"/>
          <w:szCs w:val="32"/>
        </w:rPr>
        <w:t xml:space="preserve"> (it will</w:t>
      </w:r>
      <w:r w:rsidR="003570B2">
        <w:rPr>
          <w:b/>
          <w:sz w:val="44"/>
          <w:szCs w:val="44"/>
        </w:rPr>
        <w:t xml:space="preserve"> </w:t>
      </w:r>
      <w:r w:rsidR="003570B2" w:rsidRPr="003570B2">
        <w:rPr>
          <w:b/>
          <w:sz w:val="32"/>
          <w:szCs w:val="32"/>
        </w:rPr>
        <w:t>not be available until Oct 6</w:t>
      </w:r>
      <w:r w:rsidR="003570B2" w:rsidRPr="003570B2">
        <w:rPr>
          <w:b/>
          <w:sz w:val="32"/>
          <w:szCs w:val="32"/>
          <w:vertAlign w:val="superscript"/>
        </w:rPr>
        <w:t>th</w:t>
      </w:r>
      <w:r w:rsidR="003570B2" w:rsidRPr="003570B2">
        <w:rPr>
          <w:b/>
          <w:sz w:val="32"/>
          <w:szCs w:val="32"/>
        </w:rPr>
        <w:t xml:space="preserve"> at 3.30)</w:t>
      </w:r>
    </w:p>
    <w:p w:rsidR="008E5353" w:rsidRPr="003570B2" w:rsidRDefault="001811D2" w:rsidP="003570B2">
      <w:pPr>
        <w:pStyle w:val="PlainText"/>
        <w:rPr>
          <w:rFonts w:asciiTheme="minorHAnsi" w:hAnsiTheme="minorHAnsi"/>
          <w:b/>
          <w:sz w:val="20"/>
          <w:szCs w:val="20"/>
        </w:rPr>
      </w:pPr>
      <w:hyperlink r:id="rId5" w:history="1">
        <w:r w:rsidR="008E5353" w:rsidRPr="003570B2">
          <w:rPr>
            <w:rStyle w:val="Hyperlink"/>
            <w:rFonts w:asciiTheme="minorHAnsi" w:hAnsiTheme="minorHAnsi"/>
            <w:b/>
            <w:sz w:val="20"/>
            <w:szCs w:val="20"/>
          </w:rPr>
          <w:t>https://sas.elluminate.com/m.jnlp?sid=2007026&amp;password=M.F131E2B62B90639417352EDDDE923B</w:t>
        </w:r>
      </w:hyperlink>
      <w:r w:rsidR="003570B2">
        <w:rPr>
          <w:rFonts w:asciiTheme="minorHAnsi" w:hAnsiTheme="minorHAnsi"/>
          <w:b/>
          <w:sz w:val="20"/>
          <w:szCs w:val="20"/>
        </w:rPr>
        <w:br/>
      </w:r>
    </w:p>
    <w:p w:rsidR="003570B2" w:rsidRPr="003570B2" w:rsidRDefault="003570B2">
      <w:pPr>
        <w:rPr>
          <w:b/>
          <w:sz w:val="32"/>
          <w:szCs w:val="32"/>
        </w:rPr>
      </w:pPr>
      <w:r w:rsidRPr="003570B2">
        <w:rPr>
          <w:b/>
          <w:sz w:val="32"/>
          <w:szCs w:val="32"/>
        </w:rPr>
        <w:t xml:space="preserve">*If you </w:t>
      </w:r>
      <w:r w:rsidRPr="003570B2">
        <w:rPr>
          <w:b/>
          <w:sz w:val="32"/>
          <w:szCs w:val="32"/>
          <w:u w:val="single"/>
        </w:rPr>
        <w:t xml:space="preserve">cannot </w:t>
      </w:r>
      <w:r w:rsidRPr="003570B2">
        <w:rPr>
          <w:b/>
          <w:sz w:val="32"/>
          <w:szCs w:val="32"/>
        </w:rPr>
        <w:t xml:space="preserve">access the test room, you need to ask your teacher and they will check if we can help you. You need to supply details of </w:t>
      </w:r>
      <w:r>
        <w:rPr>
          <w:b/>
          <w:sz w:val="32"/>
          <w:szCs w:val="32"/>
        </w:rPr>
        <w:t>the computer used, any error messages and</w:t>
      </w:r>
      <w:r w:rsidRPr="003570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clear description of the </w:t>
      </w:r>
      <w:r w:rsidRPr="003570B2">
        <w:rPr>
          <w:b/>
          <w:sz w:val="32"/>
          <w:szCs w:val="32"/>
        </w:rPr>
        <w:t xml:space="preserve">problems you </w:t>
      </w:r>
      <w:r>
        <w:rPr>
          <w:b/>
          <w:sz w:val="32"/>
          <w:szCs w:val="32"/>
        </w:rPr>
        <w:t>had.</w:t>
      </w:r>
    </w:p>
    <w:p w:rsidR="003570B2" w:rsidRDefault="003570B2">
      <w:pPr>
        <w:rPr>
          <w:b/>
          <w:sz w:val="44"/>
          <w:szCs w:val="44"/>
        </w:rPr>
      </w:pPr>
      <w:r w:rsidRPr="003570B2">
        <w:rPr>
          <w:b/>
          <w:sz w:val="32"/>
          <w:szCs w:val="32"/>
        </w:rPr>
        <w:t xml:space="preserve">*The lecture will be recorded, </w:t>
      </w:r>
      <w:r>
        <w:rPr>
          <w:b/>
          <w:sz w:val="32"/>
          <w:szCs w:val="32"/>
        </w:rPr>
        <w:t>so you will be able to view the lecture</w:t>
      </w:r>
      <w:r w:rsidRPr="003570B2">
        <w:rPr>
          <w:b/>
          <w:sz w:val="32"/>
          <w:szCs w:val="32"/>
        </w:rPr>
        <w:t xml:space="preserve"> even if you can’</w:t>
      </w:r>
      <w:r>
        <w:rPr>
          <w:b/>
          <w:sz w:val="32"/>
          <w:szCs w:val="32"/>
        </w:rPr>
        <w:t>t attend.</w:t>
      </w:r>
      <w:r w:rsidR="0045127C">
        <w:rPr>
          <w:b/>
          <w:sz w:val="32"/>
          <w:szCs w:val="32"/>
        </w:rPr>
        <w:t xml:space="preserve"> (However, i</w:t>
      </w:r>
      <w:r w:rsidRPr="003570B2">
        <w:rPr>
          <w:b/>
          <w:sz w:val="32"/>
          <w:szCs w:val="32"/>
        </w:rPr>
        <w:t>t’s best if you can be there live to ask questions or add comments</w:t>
      </w:r>
      <w:r>
        <w:rPr>
          <w:b/>
          <w:sz w:val="32"/>
          <w:szCs w:val="32"/>
        </w:rPr>
        <w:t>!</w:t>
      </w:r>
      <w:r w:rsidRPr="003570B2">
        <w:rPr>
          <w:b/>
          <w:sz w:val="32"/>
          <w:szCs w:val="32"/>
        </w:rPr>
        <w:t>)</w:t>
      </w:r>
    </w:p>
    <w:p w:rsidR="008E5353" w:rsidRPr="008E5353" w:rsidRDefault="008E5353">
      <w:pPr>
        <w:rPr>
          <w:b/>
          <w:sz w:val="44"/>
          <w:szCs w:val="44"/>
        </w:rPr>
      </w:pPr>
    </w:p>
    <w:sectPr w:rsidR="008E5353" w:rsidRPr="008E5353" w:rsidSect="00A6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353"/>
    <w:rsid w:val="001811D2"/>
    <w:rsid w:val="003570B2"/>
    <w:rsid w:val="0045127C"/>
    <w:rsid w:val="008605C6"/>
    <w:rsid w:val="008B09A2"/>
    <w:rsid w:val="008E5353"/>
    <w:rsid w:val="00A6660B"/>
    <w:rsid w:val="00A8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35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5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35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s.elluminate.com/m.jnlp?sid=2007026&amp;password=M.F131E2B62B90639417352EDDDE923B" TargetMode="External"/><Relationship Id="rId4" Type="http://schemas.openxmlformats.org/officeDocument/2006/relationships/hyperlink" Target="http://www.education.vic.gov.au/researchinnovation/virtualconferencecentre/use/star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cblo</dc:creator>
  <cp:keywords/>
  <dc:description/>
  <cp:lastModifiedBy>cblo</cp:lastModifiedBy>
  <cp:revision>2</cp:revision>
  <cp:lastPrinted>2011-09-12T04:31:00Z</cp:lastPrinted>
  <dcterms:created xsi:type="dcterms:W3CDTF">2011-09-12T04:10:00Z</dcterms:created>
  <dcterms:modified xsi:type="dcterms:W3CDTF">2011-09-15T06:44:00Z</dcterms:modified>
</cp:coreProperties>
</file>