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63" w:rsidRDefault="005E2862">
      <w:r>
        <w:t>Useability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D5E95" w:rsidTr="005E2862">
        <w:tc>
          <w:tcPr>
            <w:tcW w:w="1803" w:type="dxa"/>
          </w:tcPr>
          <w:p w:rsidR="001D5E95" w:rsidRPr="00FB18C2" w:rsidRDefault="001D5E95">
            <w:pPr>
              <w:rPr>
                <w:b/>
                <w:sz w:val="20"/>
                <w:szCs w:val="20"/>
              </w:rPr>
            </w:pPr>
            <w:r w:rsidRPr="00FB18C2">
              <w:rPr>
                <w:b/>
                <w:sz w:val="20"/>
                <w:szCs w:val="20"/>
              </w:rPr>
              <w:t>Useability Goal</w:t>
            </w:r>
          </w:p>
        </w:tc>
        <w:tc>
          <w:tcPr>
            <w:tcW w:w="1803" w:type="dxa"/>
          </w:tcPr>
          <w:p w:rsidR="001D5E95" w:rsidRPr="00FB18C2" w:rsidRDefault="001D5E95">
            <w:pPr>
              <w:rPr>
                <w:b/>
                <w:sz w:val="20"/>
                <w:szCs w:val="20"/>
              </w:rPr>
            </w:pPr>
            <w:r w:rsidRPr="00FB18C2">
              <w:rPr>
                <w:b/>
                <w:sz w:val="20"/>
                <w:szCs w:val="20"/>
              </w:rPr>
              <w:t>Definition</w:t>
            </w:r>
          </w:p>
        </w:tc>
        <w:tc>
          <w:tcPr>
            <w:tcW w:w="1803" w:type="dxa"/>
          </w:tcPr>
          <w:p w:rsidR="001D5E95" w:rsidRPr="00FB18C2" w:rsidRDefault="001D5E95">
            <w:pPr>
              <w:rPr>
                <w:b/>
                <w:sz w:val="20"/>
                <w:szCs w:val="20"/>
              </w:rPr>
            </w:pPr>
            <w:r w:rsidRPr="00FB18C2">
              <w:rPr>
                <w:b/>
                <w:sz w:val="20"/>
                <w:szCs w:val="20"/>
              </w:rPr>
              <w:t>Possible test method.</w:t>
            </w:r>
            <w:r w:rsidR="003E3002" w:rsidRPr="00FB18C2">
              <w:rPr>
                <w:b/>
                <w:sz w:val="20"/>
                <w:szCs w:val="20"/>
              </w:rPr>
              <w:t xml:space="preserve"> (evaluation)</w:t>
            </w:r>
          </w:p>
        </w:tc>
        <w:tc>
          <w:tcPr>
            <w:tcW w:w="1803" w:type="dxa"/>
          </w:tcPr>
          <w:p w:rsidR="001D5E95" w:rsidRPr="00FB18C2" w:rsidRDefault="001D5E95">
            <w:pPr>
              <w:rPr>
                <w:b/>
                <w:sz w:val="20"/>
                <w:szCs w:val="20"/>
              </w:rPr>
            </w:pPr>
            <w:r w:rsidRPr="00FB18C2">
              <w:rPr>
                <w:b/>
                <w:sz w:val="20"/>
                <w:szCs w:val="20"/>
              </w:rPr>
              <w:t>Evaluation of solution</w:t>
            </w:r>
          </w:p>
        </w:tc>
        <w:tc>
          <w:tcPr>
            <w:tcW w:w="1804" w:type="dxa"/>
          </w:tcPr>
          <w:p w:rsidR="001D5E95" w:rsidRPr="00FB18C2" w:rsidRDefault="001D5E95">
            <w:pPr>
              <w:rPr>
                <w:b/>
                <w:sz w:val="20"/>
                <w:szCs w:val="20"/>
              </w:rPr>
            </w:pPr>
            <w:r w:rsidRPr="00FB18C2">
              <w:rPr>
                <w:b/>
                <w:sz w:val="20"/>
                <w:szCs w:val="20"/>
              </w:rPr>
              <w:t>Any modifications to solution?</w:t>
            </w:r>
          </w:p>
        </w:tc>
      </w:tr>
      <w:tr w:rsidR="005E2862" w:rsidRPr="007C32C2" w:rsidTr="005E2862">
        <w:tc>
          <w:tcPr>
            <w:tcW w:w="1803" w:type="dxa"/>
          </w:tcPr>
          <w:p w:rsidR="005E2862" w:rsidRPr="00FB18C2" w:rsidRDefault="001D5E95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How easy is it to Learn? (Learnability)</w:t>
            </w:r>
          </w:p>
        </w:tc>
        <w:tc>
          <w:tcPr>
            <w:tcW w:w="1803" w:type="dxa"/>
          </w:tcPr>
          <w:p w:rsidR="005E2862" w:rsidRPr="00FB18C2" w:rsidRDefault="001D5E95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This is the ability for users to learn the system easily.</w:t>
            </w:r>
          </w:p>
        </w:tc>
        <w:tc>
          <w:tcPr>
            <w:tcW w:w="1803" w:type="dxa"/>
          </w:tcPr>
          <w:p w:rsidR="005E2862" w:rsidRPr="00FB18C2" w:rsidRDefault="001D5E95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The time needed to implement the two similar tasks. Compare time taken.</w:t>
            </w:r>
          </w:p>
        </w:tc>
        <w:tc>
          <w:tcPr>
            <w:tcW w:w="1803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</w:tr>
      <w:tr w:rsidR="005E2862" w:rsidRPr="007C32C2" w:rsidTr="005E2862"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Efficiency of time taken of system once it has been </w:t>
            </w:r>
            <w:proofErr w:type="gramStart"/>
            <w:r w:rsidRPr="00FB18C2">
              <w:rPr>
                <w:sz w:val="16"/>
                <w:szCs w:val="16"/>
              </w:rPr>
              <w:t>learnt?</w:t>
            </w:r>
            <w:proofErr w:type="gramEnd"/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Do the users save time on their job by the implementation of your new </w:t>
            </w:r>
            <w:proofErr w:type="gramStart"/>
            <w:r w:rsidRPr="00FB18C2">
              <w:rPr>
                <w:sz w:val="16"/>
                <w:szCs w:val="16"/>
              </w:rPr>
              <w:t>system.</w:t>
            </w:r>
            <w:proofErr w:type="gramEnd"/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Compare original time to current time of completing the job.</w:t>
            </w:r>
          </w:p>
        </w:tc>
        <w:tc>
          <w:tcPr>
            <w:tcW w:w="1803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</w:tr>
      <w:tr w:rsidR="005E2862" w:rsidRPr="007C32C2" w:rsidTr="005E2862"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Efficiency of ease of use of the system once it </w:t>
            </w:r>
            <w:proofErr w:type="gramStart"/>
            <w:r w:rsidRPr="00FB18C2">
              <w:rPr>
                <w:sz w:val="16"/>
                <w:szCs w:val="16"/>
              </w:rPr>
              <w:t>is learnt</w:t>
            </w:r>
            <w:proofErr w:type="gramEnd"/>
            <w:r w:rsidRPr="00FB18C2">
              <w:rPr>
                <w:sz w:val="16"/>
                <w:szCs w:val="16"/>
              </w:rPr>
              <w:t>.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Do the users save effort whilst doing their job due to the implementation of your new </w:t>
            </w:r>
            <w:proofErr w:type="gramStart"/>
            <w:r w:rsidRPr="00FB18C2">
              <w:rPr>
                <w:sz w:val="16"/>
                <w:szCs w:val="16"/>
              </w:rPr>
              <w:t>system.</w:t>
            </w:r>
            <w:proofErr w:type="gramEnd"/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Compare effort from old and new systems, what do they need to do which is easier to do.</w:t>
            </w:r>
          </w:p>
        </w:tc>
        <w:tc>
          <w:tcPr>
            <w:tcW w:w="1803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</w:tr>
      <w:tr w:rsidR="005E2862" w:rsidRPr="007C32C2" w:rsidTr="005E2862"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Does it cost less to use the new system?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Does the company save money by the implementation of the new system?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Compare costs of using old and new </w:t>
            </w:r>
            <w:proofErr w:type="gramStart"/>
            <w:r w:rsidRPr="00FB18C2">
              <w:rPr>
                <w:sz w:val="16"/>
                <w:szCs w:val="16"/>
              </w:rPr>
              <w:t>system,</w:t>
            </w:r>
            <w:proofErr w:type="gramEnd"/>
            <w:r w:rsidRPr="00FB18C2">
              <w:rPr>
                <w:sz w:val="16"/>
                <w:szCs w:val="16"/>
              </w:rPr>
              <w:t xml:space="preserve"> this includes comparing the time it takes for uses to use the system, as time is money.</w:t>
            </w:r>
          </w:p>
        </w:tc>
        <w:tc>
          <w:tcPr>
            <w:tcW w:w="1803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</w:tr>
      <w:tr w:rsidR="005E2862" w:rsidRPr="007C32C2" w:rsidTr="005E2862"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Effectiveness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How well do users achieve their goals by using the new system?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What is the quality of the task achievement divide into success, failure and partial success?</w:t>
            </w:r>
          </w:p>
        </w:tc>
        <w:tc>
          <w:tcPr>
            <w:tcW w:w="1803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</w:tr>
      <w:tr w:rsidR="005E2862" w:rsidRPr="007C32C2" w:rsidTr="005E2862"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System useability scale.</w:t>
            </w:r>
          </w:p>
        </w:tc>
        <w:tc>
          <w:tcPr>
            <w:tcW w:w="1803" w:type="dxa"/>
          </w:tcPr>
          <w:p w:rsidR="005E2862" w:rsidRPr="00FB18C2" w:rsidRDefault="003E3002" w:rsidP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Use a simple Likert scale on useability of the system.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System useability scale questionnaire.</w:t>
            </w:r>
          </w:p>
        </w:tc>
        <w:tc>
          <w:tcPr>
            <w:tcW w:w="1803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</w:tr>
      <w:tr w:rsidR="005E2862" w:rsidRPr="007C32C2" w:rsidTr="005E2862"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The subjective user satisfaction.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What are the users overall feelings about the new system?</w:t>
            </w:r>
          </w:p>
        </w:tc>
        <w:tc>
          <w:tcPr>
            <w:tcW w:w="1803" w:type="dxa"/>
          </w:tcPr>
          <w:p w:rsidR="005E2862" w:rsidRPr="00FB18C2" w:rsidRDefault="003E300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Subjective </w:t>
            </w:r>
            <w:r w:rsidR="0066522C" w:rsidRPr="00FB18C2">
              <w:rPr>
                <w:sz w:val="16"/>
                <w:szCs w:val="16"/>
              </w:rPr>
              <w:t>user’s</w:t>
            </w:r>
            <w:r w:rsidRPr="00FB18C2">
              <w:rPr>
                <w:sz w:val="16"/>
                <w:szCs w:val="16"/>
              </w:rPr>
              <w:t xml:space="preserve"> satisfaction questionnaire.</w:t>
            </w:r>
          </w:p>
        </w:tc>
        <w:tc>
          <w:tcPr>
            <w:tcW w:w="1803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5E2862" w:rsidRPr="007C32C2" w:rsidRDefault="005E2862">
            <w:pPr>
              <w:rPr>
                <w:sz w:val="18"/>
                <w:szCs w:val="18"/>
              </w:rPr>
            </w:pPr>
          </w:p>
        </w:tc>
      </w:tr>
      <w:tr w:rsidR="007C32C2" w:rsidRPr="007C32C2" w:rsidTr="007C32C2">
        <w:trPr>
          <w:trHeight w:val="71"/>
        </w:trPr>
        <w:tc>
          <w:tcPr>
            <w:tcW w:w="1803" w:type="dxa"/>
            <w:vMerge w:val="restart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Non-functional useability requirements</w:t>
            </w: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Consistency</w:t>
            </w: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Is the solution consistent in style and </w:t>
            </w:r>
            <w:r w:rsidR="00931B2A" w:rsidRPr="00FB18C2">
              <w:rPr>
                <w:sz w:val="16"/>
                <w:szCs w:val="16"/>
              </w:rPr>
              <w:t>presentation?</w:t>
            </w:r>
          </w:p>
        </w:tc>
        <w:tc>
          <w:tcPr>
            <w:tcW w:w="1803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</w:tr>
      <w:tr w:rsidR="007C32C2" w:rsidRPr="007C32C2" w:rsidTr="005E2862">
        <w:trPr>
          <w:trHeight w:val="69"/>
        </w:trPr>
        <w:tc>
          <w:tcPr>
            <w:tcW w:w="1803" w:type="dxa"/>
            <w:vMerge/>
          </w:tcPr>
          <w:p w:rsidR="007C32C2" w:rsidRPr="00FB18C2" w:rsidRDefault="007C32C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Feedback</w:t>
            </w: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Does the solution give feedback to help users use it?</w:t>
            </w:r>
          </w:p>
        </w:tc>
        <w:tc>
          <w:tcPr>
            <w:tcW w:w="1803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</w:tr>
      <w:tr w:rsidR="007C32C2" w:rsidRPr="007C32C2" w:rsidTr="005E2862">
        <w:trPr>
          <w:trHeight w:val="69"/>
        </w:trPr>
        <w:tc>
          <w:tcPr>
            <w:tcW w:w="1803" w:type="dxa"/>
            <w:vMerge/>
          </w:tcPr>
          <w:p w:rsidR="007C32C2" w:rsidRPr="00FB18C2" w:rsidRDefault="007C32C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Human Perception</w:t>
            </w: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Do individuals perceive it as what you do, or can it be misinterpreted.</w:t>
            </w:r>
          </w:p>
        </w:tc>
        <w:tc>
          <w:tcPr>
            <w:tcW w:w="1803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</w:tr>
      <w:tr w:rsidR="007C32C2" w:rsidRPr="007C32C2" w:rsidTr="005E2862">
        <w:trPr>
          <w:trHeight w:val="69"/>
        </w:trPr>
        <w:tc>
          <w:tcPr>
            <w:tcW w:w="1803" w:type="dxa"/>
            <w:vMerge/>
          </w:tcPr>
          <w:p w:rsidR="007C32C2" w:rsidRPr="00FB18C2" w:rsidRDefault="007C32C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Direct Manipulation.</w:t>
            </w: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Does it only show relevant information?</w:t>
            </w:r>
          </w:p>
        </w:tc>
        <w:tc>
          <w:tcPr>
            <w:tcW w:w="1803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</w:tr>
      <w:tr w:rsidR="007C32C2" w:rsidRPr="007C32C2" w:rsidTr="005E2862">
        <w:trPr>
          <w:trHeight w:val="69"/>
        </w:trPr>
        <w:tc>
          <w:tcPr>
            <w:tcW w:w="1803" w:type="dxa"/>
            <w:vMerge/>
          </w:tcPr>
          <w:p w:rsidR="007C32C2" w:rsidRPr="00FB18C2" w:rsidRDefault="007C32C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Design regardless of your monitor’s resolution.</w:t>
            </w: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Will the design work on different monitors etc.</w:t>
            </w:r>
          </w:p>
        </w:tc>
        <w:tc>
          <w:tcPr>
            <w:tcW w:w="1803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</w:tr>
      <w:tr w:rsidR="007C32C2" w:rsidRPr="007C32C2" w:rsidTr="005E2862">
        <w:trPr>
          <w:trHeight w:val="69"/>
        </w:trPr>
        <w:tc>
          <w:tcPr>
            <w:tcW w:w="1803" w:type="dxa"/>
            <w:vMerge/>
          </w:tcPr>
          <w:p w:rsidR="007C32C2" w:rsidRPr="00FB18C2" w:rsidRDefault="007C32C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Error prevention.</w:t>
            </w:r>
          </w:p>
        </w:tc>
        <w:tc>
          <w:tcPr>
            <w:tcW w:w="1803" w:type="dxa"/>
          </w:tcPr>
          <w:p w:rsidR="007C32C2" w:rsidRPr="00FB18C2" w:rsidRDefault="007C32C2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Does the solution prevent errors being input as data?</w:t>
            </w:r>
          </w:p>
        </w:tc>
        <w:tc>
          <w:tcPr>
            <w:tcW w:w="1803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7C32C2" w:rsidRPr="007C32C2" w:rsidRDefault="007C32C2">
            <w:pPr>
              <w:rPr>
                <w:sz w:val="18"/>
                <w:szCs w:val="18"/>
              </w:rPr>
            </w:pPr>
          </w:p>
        </w:tc>
      </w:tr>
      <w:tr w:rsidR="00052E8E" w:rsidRPr="007C32C2" w:rsidTr="00931B2A">
        <w:trPr>
          <w:trHeight w:val="56"/>
        </w:trPr>
        <w:tc>
          <w:tcPr>
            <w:tcW w:w="1803" w:type="dxa"/>
            <w:vMerge w:val="restart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Functional useability</w:t>
            </w:r>
          </w:p>
        </w:tc>
        <w:tc>
          <w:tcPr>
            <w:tcW w:w="1803" w:type="dxa"/>
            <w:vMerge w:val="restart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Different Feedback</w:t>
            </w:r>
          </w:p>
        </w:tc>
        <w:tc>
          <w:tcPr>
            <w:tcW w:w="1803" w:type="dxa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Tell the user if something cannot be re-entered.</w:t>
            </w:r>
          </w:p>
        </w:tc>
        <w:tc>
          <w:tcPr>
            <w:tcW w:w="1803" w:type="dxa"/>
            <w:vMerge w:val="restart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 w:val="restart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</w:tr>
      <w:tr w:rsidR="00052E8E" w:rsidRPr="007C32C2" w:rsidTr="00931B2A">
        <w:trPr>
          <w:trHeight w:val="56"/>
        </w:trPr>
        <w:tc>
          <w:tcPr>
            <w:tcW w:w="1803" w:type="dxa"/>
            <w:vMerge/>
          </w:tcPr>
          <w:p w:rsidR="00052E8E" w:rsidRPr="00FB18C2" w:rsidRDefault="00052E8E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:rsidR="00052E8E" w:rsidRPr="00FB18C2" w:rsidRDefault="00052E8E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Indicator showing progress of the task</w:t>
            </w:r>
          </w:p>
        </w:tc>
        <w:tc>
          <w:tcPr>
            <w:tcW w:w="1803" w:type="dxa"/>
            <w:vMerge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</w:tr>
      <w:tr w:rsidR="00052E8E" w:rsidRPr="007C32C2" w:rsidTr="005E2862">
        <w:trPr>
          <w:trHeight w:val="28"/>
        </w:trPr>
        <w:tc>
          <w:tcPr>
            <w:tcW w:w="1803" w:type="dxa"/>
            <w:vMerge/>
          </w:tcPr>
          <w:p w:rsidR="00052E8E" w:rsidRPr="00FB18C2" w:rsidRDefault="00052E8E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Undo</w:t>
            </w:r>
          </w:p>
        </w:tc>
        <w:tc>
          <w:tcPr>
            <w:tcW w:w="1803" w:type="dxa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Is there an option to cancel or abort the task?</w:t>
            </w:r>
          </w:p>
        </w:tc>
        <w:tc>
          <w:tcPr>
            <w:tcW w:w="1803" w:type="dxa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</w:tr>
      <w:tr w:rsidR="00052E8E" w:rsidRPr="007C32C2" w:rsidTr="005E2862">
        <w:trPr>
          <w:trHeight w:val="28"/>
        </w:trPr>
        <w:tc>
          <w:tcPr>
            <w:tcW w:w="1803" w:type="dxa"/>
            <w:vMerge/>
          </w:tcPr>
          <w:p w:rsidR="00052E8E" w:rsidRPr="00FB18C2" w:rsidRDefault="00052E8E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Wizard</w:t>
            </w:r>
          </w:p>
        </w:tc>
        <w:tc>
          <w:tcPr>
            <w:tcW w:w="1803" w:type="dxa"/>
          </w:tcPr>
          <w:p w:rsidR="00052E8E" w:rsidRPr="00FB18C2" w:rsidRDefault="00052E8E" w:rsidP="008B63B6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Is there help in </w:t>
            </w:r>
            <w:proofErr w:type="gramStart"/>
            <w:r w:rsidRPr="00FB18C2">
              <w:rPr>
                <w:sz w:val="16"/>
                <w:szCs w:val="16"/>
              </w:rPr>
              <w:t>step-by-step</w:t>
            </w:r>
            <w:proofErr w:type="gramEnd"/>
            <w:r w:rsidRPr="00FB18C2">
              <w:rPr>
                <w:sz w:val="16"/>
                <w:szCs w:val="16"/>
              </w:rPr>
              <w:t xml:space="preserve"> instructions.</w:t>
            </w:r>
          </w:p>
        </w:tc>
        <w:tc>
          <w:tcPr>
            <w:tcW w:w="1803" w:type="dxa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</w:tr>
      <w:tr w:rsidR="00052E8E" w:rsidRPr="007C32C2" w:rsidTr="00052E8E">
        <w:trPr>
          <w:trHeight w:val="56"/>
        </w:trPr>
        <w:tc>
          <w:tcPr>
            <w:tcW w:w="1803" w:type="dxa"/>
            <w:vMerge/>
          </w:tcPr>
          <w:p w:rsidR="00052E8E" w:rsidRPr="00FB18C2" w:rsidRDefault="00052E8E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vMerge w:val="restart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User Profile</w:t>
            </w:r>
          </w:p>
        </w:tc>
        <w:tc>
          <w:tcPr>
            <w:tcW w:w="1803" w:type="dxa"/>
          </w:tcPr>
          <w:p w:rsidR="00052E8E" w:rsidRPr="00FB18C2" w:rsidRDefault="00052E8E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 xml:space="preserve">Colours, fonts, language, icons, feature selection modes, </w:t>
            </w:r>
            <w:r w:rsidR="00BE2136" w:rsidRPr="00FB18C2">
              <w:rPr>
                <w:sz w:val="16"/>
                <w:szCs w:val="16"/>
              </w:rPr>
              <w:t>use of sound etc.</w:t>
            </w:r>
          </w:p>
        </w:tc>
        <w:tc>
          <w:tcPr>
            <w:tcW w:w="1803" w:type="dxa"/>
            <w:vMerge w:val="restart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 w:val="restart"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</w:tr>
      <w:tr w:rsidR="00052E8E" w:rsidRPr="007C32C2" w:rsidTr="005E2862">
        <w:trPr>
          <w:trHeight w:val="56"/>
        </w:trPr>
        <w:tc>
          <w:tcPr>
            <w:tcW w:w="1803" w:type="dxa"/>
            <w:vMerge/>
          </w:tcPr>
          <w:p w:rsidR="00052E8E" w:rsidRPr="00FB18C2" w:rsidRDefault="00052E8E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vMerge/>
          </w:tcPr>
          <w:p w:rsidR="00052E8E" w:rsidRPr="00FB18C2" w:rsidRDefault="00052E8E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</w:tcPr>
          <w:p w:rsidR="00052E8E" w:rsidRPr="00FB18C2" w:rsidRDefault="00BE2136">
            <w:pPr>
              <w:rPr>
                <w:sz w:val="16"/>
                <w:szCs w:val="16"/>
              </w:rPr>
            </w:pPr>
            <w:r w:rsidRPr="00FB18C2">
              <w:rPr>
                <w:sz w:val="16"/>
                <w:szCs w:val="16"/>
              </w:rPr>
              <w:t>Different default settings available?</w:t>
            </w:r>
          </w:p>
        </w:tc>
        <w:tc>
          <w:tcPr>
            <w:tcW w:w="1803" w:type="dxa"/>
            <w:vMerge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</w:tcPr>
          <w:p w:rsidR="00052E8E" w:rsidRPr="007C32C2" w:rsidRDefault="00052E8E">
            <w:pPr>
              <w:rPr>
                <w:sz w:val="18"/>
                <w:szCs w:val="18"/>
              </w:rPr>
            </w:pPr>
          </w:p>
        </w:tc>
      </w:tr>
    </w:tbl>
    <w:p w:rsidR="005E2862" w:rsidRPr="007C32C2" w:rsidRDefault="005E2862">
      <w:pPr>
        <w:rPr>
          <w:sz w:val="18"/>
          <w:szCs w:val="18"/>
        </w:rPr>
      </w:pPr>
      <w:bookmarkStart w:id="0" w:name="_GoBack"/>
      <w:bookmarkEnd w:id="0"/>
    </w:p>
    <w:sectPr w:rsidR="005E2862" w:rsidRPr="007C3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2"/>
    <w:rsid w:val="00052E8E"/>
    <w:rsid w:val="001D5E95"/>
    <w:rsid w:val="003E3002"/>
    <w:rsid w:val="004C1E63"/>
    <w:rsid w:val="005E2862"/>
    <w:rsid w:val="0066522C"/>
    <w:rsid w:val="007C32C2"/>
    <w:rsid w:val="008B63B6"/>
    <w:rsid w:val="00931B2A"/>
    <w:rsid w:val="00BE2136"/>
    <w:rsid w:val="00DD1C7B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0FAB"/>
  <w15:chartTrackingRefBased/>
  <w15:docId w15:val="{1E8AD7DD-7A07-4493-BE53-0DECC4B5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Marist-Sion College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Cook</dc:creator>
  <cp:keywords/>
  <dc:description/>
  <cp:lastModifiedBy>Vera Cook</cp:lastModifiedBy>
  <cp:revision>2</cp:revision>
  <dcterms:created xsi:type="dcterms:W3CDTF">2017-06-28T02:19:00Z</dcterms:created>
  <dcterms:modified xsi:type="dcterms:W3CDTF">2017-06-28T02:19:00Z</dcterms:modified>
</cp:coreProperties>
</file>