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4EC9" w:rsidRDefault="00FA4EC9" w:rsidP="00E8730D">
      <w:pPr>
        <w:pStyle w:val="Title"/>
      </w:pPr>
    </w:p>
    <w:p w:rsidR="00FA4EC9" w:rsidRDefault="00FA4EC9" w:rsidP="00FA4EC9">
      <w:pPr>
        <w:spacing w:after="0"/>
      </w:pPr>
    </w:p>
    <w:p w:rsidR="00FA4EC9" w:rsidRDefault="00FA4EC9" w:rsidP="00FA4EC9">
      <w:pPr>
        <w:spacing w:after="0"/>
      </w:pPr>
    </w:p>
    <w:p w:rsidR="00FA4EC9" w:rsidRDefault="00FA4EC9" w:rsidP="00FA4EC9">
      <w:pPr>
        <w:spacing w:after="0"/>
      </w:pPr>
    </w:p>
    <w:tbl>
      <w:tblPr>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FA4EC9" w:rsidTr="00F443B5">
        <w:tc>
          <w:tcPr>
            <w:tcW w:w="9026" w:type="dxa"/>
            <w:tcMar>
              <w:top w:w="100" w:type="dxa"/>
              <w:left w:w="100" w:type="dxa"/>
              <w:bottom w:w="100" w:type="dxa"/>
              <w:right w:w="100" w:type="dxa"/>
            </w:tcMar>
          </w:tcPr>
          <w:p w:rsidR="00FA4EC9" w:rsidRDefault="00FA4EC9" w:rsidP="00F443B5">
            <w:pPr>
              <w:widowControl w:val="0"/>
              <w:spacing w:after="0" w:line="240" w:lineRule="auto"/>
            </w:pPr>
          </w:p>
          <w:p w:rsidR="00FA4EC9" w:rsidRDefault="00FA4EC9" w:rsidP="00F443B5">
            <w:pPr>
              <w:pStyle w:val="Title"/>
              <w:widowControl w:val="0"/>
              <w:spacing w:after="60"/>
              <w:contextualSpacing w:val="0"/>
              <w:jc w:val="center"/>
            </w:pPr>
            <w:bookmarkStart w:id="0" w:name="h.mmz9bj93yrrf" w:colFirst="0" w:colLast="0"/>
            <w:bookmarkEnd w:id="0"/>
            <w:r>
              <w:rPr>
                <w:rFonts w:ascii="Arial" w:eastAsia="Arial" w:hAnsi="Arial" w:cs="Arial"/>
              </w:rPr>
              <w:t>Software Development</w:t>
            </w:r>
          </w:p>
          <w:p w:rsidR="00FA4EC9" w:rsidRDefault="00FA4EC9" w:rsidP="00F443B5">
            <w:pPr>
              <w:pStyle w:val="Heading1"/>
              <w:widowControl w:val="0"/>
              <w:spacing w:before="400" w:line="240" w:lineRule="auto"/>
              <w:contextualSpacing w:val="0"/>
              <w:jc w:val="center"/>
            </w:pPr>
            <w:bookmarkStart w:id="1" w:name="h.ic3evf5cotoh" w:colFirst="0" w:colLast="0"/>
            <w:bookmarkEnd w:id="1"/>
            <w:r>
              <w:rPr>
                <w:rFonts w:ascii="Arial" w:eastAsia="Arial" w:hAnsi="Arial" w:cs="Arial"/>
                <w:b w:val="0"/>
                <w:sz w:val="40"/>
                <w:szCs w:val="40"/>
              </w:rPr>
              <w:t>Unit 3 Outcome 1</w:t>
            </w:r>
          </w:p>
          <w:p w:rsidR="00FA4EC9" w:rsidRDefault="00FA4EC9" w:rsidP="00F443B5">
            <w:pPr>
              <w:pStyle w:val="Heading3"/>
              <w:spacing w:line="276" w:lineRule="auto"/>
              <w:contextualSpacing w:val="0"/>
              <w:jc w:val="center"/>
              <w:rPr>
                <w:rFonts w:ascii="Arial" w:eastAsia="Arial" w:hAnsi="Arial" w:cs="Arial"/>
              </w:rPr>
            </w:pPr>
            <w:bookmarkStart w:id="2" w:name="h.yi1varqyidiw" w:colFirst="0" w:colLast="0"/>
            <w:bookmarkEnd w:id="2"/>
            <w:r>
              <w:rPr>
                <w:rFonts w:ascii="Arial" w:eastAsia="Arial" w:hAnsi="Arial" w:cs="Arial"/>
              </w:rPr>
              <w:t>Programming Practice</w:t>
            </w:r>
          </w:p>
          <w:p w:rsidR="00FA4EC9" w:rsidRPr="00312942" w:rsidRDefault="00FA4EC9" w:rsidP="00F443B5">
            <w:pPr>
              <w:jc w:val="center"/>
              <w:rPr>
                <w:sz w:val="32"/>
                <w:szCs w:val="32"/>
              </w:rPr>
            </w:pPr>
            <w:r w:rsidRPr="00312942">
              <w:rPr>
                <w:sz w:val="32"/>
                <w:szCs w:val="32"/>
              </w:rPr>
              <w:t xml:space="preserve">School </w:t>
            </w:r>
            <w:r>
              <w:rPr>
                <w:sz w:val="32"/>
                <w:szCs w:val="32"/>
              </w:rPr>
              <w:t>Assessed Coursework (SAC) Part 2</w:t>
            </w:r>
          </w:p>
          <w:p w:rsidR="00FA4EC9" w:rsidRDefault="00FA4EC9" w:rsidP="00F443B5">
            <w:pPr>
              <w:widowControl w:val="0"/>
              <w:spacing w:after="0" w:line="240" w:lineRule="auto"/>
            </w:pPr>
          </w:p>
          <w:p w:rsidR="00FA4EC9" w:rsidRDefault="00FA4EC9" w:rsidP="00F443B5">
            <w:pPr>
              <w:widowControl w:val="0"/>
              <w:spacing w:after="0" w:line="240" w:lineRule="auto"/>
            </w:pPr>
          </w:p>
        </w:tc>
      </w:tr>
    </w:tbl>
    <w:p w:rsidR="00FA4EC9" w:rsidRDefault="00FA4EC9" w:rsidP="00FA4EC9">
      <w:pPr>
        <w:spacing w:after="0"/>
      </w:pPr>
    </w:p>
    <w:p w:rsidR="00FA4EC9" w:rsidRDefault="00FA4EC9" w:rsidP="00FA4EC9">
      <w:pPr>
        <w:spacing w:after="0" w:line="240" w:lineRule="auto"/>
      </w:pPr>
    </w:p>
    <w:p w:rsidR="00FA4EC9" w:rsidRDefault="00FA4EC9" w:rsidP="00FA4EC9">
      <w:r>
        <w:rPr>
          <w:rFonts w:ascii="Arial" w:eastAsia="Arial" w:hAnsi="Arial" w:cs="Arial"/>
          <w:b/>
          <w:sz w:val="24"/>
          <w:szCs w:val="24"/>
          <w:u w:val="single"/>
        </w:rPr>
        <w:t>Outcome statement</w:t>
      </w:r>
    </w:p>
    <w:p w:rsidR="00FA4EC9" w:rsidRDefault="00FA4EC9" w:rsidP="00FA4EC9">
      <w:pPr>
        <w:jc w:val="both"/>
      </w:pPr>
      <w:r>
        <w:rPr>
          <w:rFonts w:ascii="Arial" w:eastAsia="Arial" w:hAnsi="Arial" w:cs="Arial"/>
          <w:i/>
        </w:rPr>
        <w:t>On completion of this unit, the student should be able to interpret designs and apply a range of functions and techniques using a programming language to develop working modules.</w:t>
      </w:r>
    </w:p>
    <w:p w:rsidR="00FA4EC9" w:rsidRDefault="00FA4EC9" w:rsidP="00FA4EC9">
      <w:r>
        <w:rPr>
          <w:rFonts w:ascii="Arial" w:eastAsia="Arial" w:hAnsi="Arial" w:cs="Arial"/>
          <w:b/>
          <w:sz w:val="24"/>
          <w:szCs w:val="24"/>
          <w:u w:val="single"/>
        </w:rPr>
        <w:t>Task Conditions</w:t>
      </w:r>
    </w:p>
    <w:p w:rsidR="00FA4EC9" w:rsidRDefault="00FA4EC9" w:rsidP="00FA4EC9">
      <w:r>
        <w:rPr>
          <w:rFonts w:ascii="Arial" w:eastAsia="Arial" w:hAnsi="Arial" w:cs="Arial"/>
          <w:b/>
        </w:rPr>
        <w:t xml:space="preserve">Allowed resources: </w:t>
      </w:r>
      <w:r>
        <w:rPr>
          <w:rFonts w:ascii="Arial" w:eastAsia="Arial" w:hAnsi="Arial" w:cs="Arial"/>
        </w:rPr>
        <w:t>Teacher-provided designs, open book</w:t>
      </w:r>
    </w:p>
    <w:p w:rsidR="00FA4EC9" w:rsidRDefault="00FA4EC9" w:rsidP="00FA4EC9">
      <w:r>
        <w:rPr>
          <w:rFonts w:ascii="Arial" w:eastAsia="Arial" w:hAnsi="Arial" w:cs="Arial"/>
          <w:b/>
        </w:rPr>
        <w:t>Time allocated to this task: 2</w:t>
      </w:r>
      <w:r>
        <w:rPr>
          <w:rFonts w:ascii="Arial" w:eastAsia="Arial" w:hAnsi="Arial" w:cs="Arial"/>
          <w:i/>
        </w:rPr>
        <w:t xml:space="preserve"> periods</w:t>
      </w:r>
    </w:p>
    <w:p w:rsidR="00FA4EC9" w:rsidRDefault="00FA4EC9" w:rsidP="00FA4EC9">
      <w:r>
        <w:rPr>
          <w:rFonts w:ascii="Arial" w:eastAsia="Arial" w:hAnsi="Arial" w:cs="Arial"/>
          <w:b/>
        </w:rPr>
        <w:t xml:space="preserve">Marks allocated: </w:t>
      </w:r>
      <w:r>
        <w:rPr>
          <w:rFonts w:ascii="Arial" w:eastAsia="Arial" w:hAnsi="Arial" w:cs="Arial"/>
          <w:i/>
        </w:rPr>
        <w:t>[See the bottom of this document]</w:t>
      </w:r>
      <w:r>
        <w:rPr>
          <w:rFonts w:ascii="Arial" w:eastAsia="Arial" w:hAnsi="Arial" w:cs="Arial"/>
        </w:rPr>
        <w:br/>
      </w:r>
    </w:p>
    <w:p w:rsidR="00FA4EC9" w:rsidRDefault="00FA4EC9" w:rsidP="00FA4EC9">
      <w:r>
        <w:rPr>
          <w:rFonts w:ascii="Arial" w:eastAsia="Arial" w:hAnsi="Arial" w:cs="Arial"/>
          <w:b/>
          <w:sz w:val="24"/>
          <w:szCs w:val="24"/>
          <w:u w:val="single"/>
        </w:rPr>
        <w:t>Task Outline</w:t>
      </w:r>
    </w:p>
    <w:p w:rsidR="00FA4EC9" w:rsidRDefault="00FA4EC9" w:rsidP="00FA4EC9">
      <w:r>
        <w:rPr>
          <w:rFonts w:ascii="Arial" w:eastAsia="Arial" w:hAnsi="Arial" w:cs="Arial"/>
        </w:rPr>
        <w:t xml:space="preserve">Using the module requirements and provided designs, students are required to produce working software modules. They are also required to test each of their modules to ensure that they function correctly. </w:t>
      </w:r>
    </w:p>
    <w:p w:rsidR="00FA4EC9" w:rsidRDefault="00FA4EC9" w:rsidP="00FA4EC9">
      <w:pPr>
        <w:jc w:val="both"/>
      </w:pPr>
      <w:r>
        <w:rPr>
          <w:rFonts w:ascii="Arial" w:eastAsia="Arial" w:hAnsi="Arial" w:cs="Arial"/>
          <w:b/>
          <w:sz w:val="24"/>
          <w:szCs w:val="24"/>
          <w:u w:val="single"/>
        </w:rPr>
        <w:t>Task Summary</w:t>
      </w:r>
    </w:p>
    <w:p w:rsidR="00FA4EC9" w:rsidRDefault="00FA4EC9" w:rsidP="00FA4EC9">
      <w:pPr>
        <w:jc w:val="both"/>
      </w:pPr>
      <w:r>
        <w:rPr>
          <w:rFonts w:ascii="Arial" w:eastAsia="Arial" w:hAnsi="Arial" w:cs="Arial"/>
        </w:rPr>
        <w:t xml:space="preserve">You are required to produce a folio of modules, using only the provided requirements and designs. </w:t>
      </w:r>
    </w:p>
    <w:p w:rsidR="00FA4EC9" w:rsidRDefault="00FA4EC9" w:rsidP="00FA4EC9">
      <w:pPr>
        <w:jc w:val="both"/>
      </w:pPr>
      <w:r>
        <w:rPr>
          <w:rFonts w:ascii="Arial" w:eastAsia="Arial" w:hAnsi="Arial" w:cs="Arial"/>
        </w:rPr>
        <w:t>You will need to debug and test the modules and their associated applications to ensure they function as expected and are free of errors, using the test table provided.</w:t>
      </w:r>
      <w:r w:rsidR="006F4E00">
        <w:rPr>
          <w:rFonts w:ascii="Arial" w:eastAsia="Arial" w:hAnsi="Arial" w:cs="Arial"/>
        </w:rPr>
        <w:t xml:space="preserve"> </w:t>
      </w:r>
      <w:r>
        <w:rPr>
          <w:rFonts w:ascii="Arial" w:eastAsia="Arial" w:hAnsi="Arial" w:cs="Arial"/>
        </w:rPr>
        <w:t xml:space="preserve">The marking scheme </w:t>
      </w:r>
      <w:proofErr w:type="gramStart"/>
      <w:r>
        <w:rPr>
          <w:rFonts w:ascii="Arial" w:eastAsia="Arial" w:hAnsi="Arial" w:cs="Arial"/>
        </w:rPr>
        <w:t>can be found</w:t>
      </w:r>
      <w:proofErr w:type="gramEnd"/>
      <w:r>
        <w:rPr>
          <w:rFonts w:ascii="Arial" w:eastAsia="Arial" w:hAnsi="Arial" w:cs="Arial"/>
        </w:rPr>
        <w:t xml:space="preserve"> on the last page.</w:t>
      </w:r>
    </w:p>
    <w:p w:rsidR="00FA4EC9" w:rsidRPr="00FA4EC9" w:rsidRDefault="00FA4EC9" w:rsidP="00FA4EC9">
      <w:pPr>
        <w:rPr>
          <w:b/>
        </w:rPr>
      </w:pPr>
      <w:r w:rsidRPr="00FA4EC9">
        <w:rPr>
          <w:b/>
        </w:rPr>
        <w:lastRenderedPageBreak/>
        <w:t>Problem statement</w:t>
      </w:r>
    </w:p>
    <w:p w:rsidR="00E8730D" w:rsidRDefault="00E8730D">
      <w:r>
        <w:t xml:space="preserve">The average daily </w:t>
      </w:r>
      <w:proofErr w:type="gramStart"/>
      <w:r>
        <w:t>house hold</w:t>
      </w:r>
      <w:proofErr w:type="gramEnd"/>
      <w:r>
        <w:t xml:space="preserve"> usage of electricity depends on the number of people in the house hold and whether the house uses gas or electricity to heat their hot water. The table below shows the average daily usage for Victoria.</w:t>
      </w:r>
    </w:p>
    <w:tbl>
      <w:tblPr>
        <w:tblStyle w:val="TableGrid"/>
        <w:tblW w:w="0" w:type="auto"/>
        <w:tblLook w:val="04A0" w:firstRow="1" w:lastRow="0" w:firstColumn="1" w:lastColumn="0" w:noHBand="0" w:noVBand="1"/>
      </w:tblPr>
      <w:tblGrid>
        <w:gridCol w:w="3011"/>
        <w:gridCol w:w="3008"/>
        <w:gridCol w:w="2997"/>
      </w:tblGrid>
      <w:tr w:rsidR="00E8730D" w:rsidTr="00E8730D">
        <w:tc>
          <w:tcPr>
            <w:tcW w:w="3080" w:type="dxa"/>
          </w:tcPr>
          <w:p w:rsidR="00E8730D" w:rsidRDefault="00647E50">
            <w:r>
              <w:t>Number</w:t>
            </w:r>
            <w:r w:rsidR="00E8730D">
              <w:t xml:space="preserve"> of occupants</w:t>
            </w:r>
          </w:p>
        </w:tc>
        <w:tc>
          <w:tcPr>
            <w:tcW w:w="3081" w:type="dxa"/>
          </w:tcPr>
          <w:p w:rsidR="00E8730D" w:rsidRDefault="00E8730D">
            <w:r>
              <w:t xml:space="preserve">Electric </w:t>
            </w:r>
            <w:proofErr w:type="spellStart"/>
            <w:r>
              <w:t>hotwater</w:t>
            </w:r>
            <w:proofErr w:type="spellEnd"/>
          </w:p>
          <w:p w:rsidR="00647E50" w:rsidRDefault="00647E50">
            <w:r>
              <w:t xml:space="preserve"> ( daily kwh)</w:t>
            </w:r>
          </w:p>
        </w:tc>
        <w:tc>
          <w:tcPr>
            <w:tcW w:w="3081" w:type="dxa"/>
          </w:tcPr>
          <w:p w:rsidR="00E8730D" w:rsidRDefault="00E8730D">
            <w:r>
              <w:t>Gas Hot water</w:t>
            </w:r>
          </w:p>
          <w:p w:rsidR="00647E50" w:rsidRDefault="00647E50">
            <w:r>
              <w:t>( daily kwh)</w:t>
            </w:r>
          </w:p>
        </w:tc>
      </w:tr>
      <w:tr w:rsidR="00E8730D" w:rsidTr="00E8730D">
        <w:tc>
          <w:tcPr>
            <w:tcW w:w="3080" w:type="dxa"/>
          </w:tcPr>
          <w:p w:rsidR="00E8730D" w:rsidRDefault="00E8730D">
            <w:r>
              <w:t>1</w:t>
            </w:r>
          </w:p>
        </w:tc>
        <w:tc>
          <w:tcPr>
            <w:tcW w:w="3081" w:type="dxa"/>
          </w:tcPr>
          <w:p w:rsidR="00E8730D" w:rsidRDefault="00E8730D">
            <w:r>
              <w:t>13.1</w:t>
            </w:r>
          </w:p>
        </w:tc>
        <w:tc>
          <w:tcPr>
            <w:tcW w:w="3081" w:type="dxa"/>
          </w:tcPr>
          <w:p w:rsidR="00E8730D" w:rsidRDefault="00E8730D">
            <w:r>
              <w:t>10.6</w:t>
            </w:r>
          </w:p>
        </w:tc>
      </w:tr>
      <w:tr w:rsidR="00E8730D" w:rsidTr="00E8730D">
        <w:tc>
          <w:tcPr>
            <w:tcW w:w="3080" w:type="dxa"/>
          </w:tcPr>
          <w:p w:rsidR="00E8730D" w:rsidRDefault="00E8730D">
            <w:r>
              <w:t>2</w:t>
            </w:r>
          </w:p>
        </w:tc>
        <w:tc>
          <w:tcPr>
            <w:tcW w:w="3081" w:type="dxa"/>
          </w:tcPr>
          <w:p w:rsidR="00E8730D" w:rsidRDefault="00E8730D">
            <w:r>
              <w:t>16.3</w:t>
            </w:r>
          </w:p>
        </w:tc>
        <w:tc>
          <w:tcPr>
            <w:tcW w:w="3081" w:type="dxa"/>
          </w:tcPr>
          <w:p w:rsidR="00E8730D" w:rsidRDefault="00E8730D">
            <w:r>
              <w:t>13.9</w:t>
            </w:r>
          </w:p>
        </w:tc>
      </w:tr>
      <w:tr w:rsidR="00E8730D" w:rsidTr="00E8730D">
        <w:tc>
          <w:tcPr>
            <w:tcW w:w="3080" w:type="dxa"/>
          </w:tcPr>
          <w:p w:rsidR="00E8730D" w:rsidRDefault="00E8730D">
            <w:r>
              <w:t>3</w:t>
            </w:r>
          </w:p>
        </w:tc>
        <w:tc>
          <w:tcPr>
            <w:tcW w:w="3081" w:type="dxa"/>
          </w:tcPr>
          <w:p w:rsidR="00E8730D" w:rsidRDefault="00E8730D">
            <w:r>
              <w:t>18.3</w:t>
            </w:r>
          </w:p>
        </w:tc>
        <w:tc>
          <w:tcPr>
            <w:tcW w:w="3081" w:type="dxa"/>
          </w:tcPr>
          <w:p w:rsidR="00E8730D" w:rsidRDefault="00E8730D">
            <w:r>
              <w:t>15.8</w:t>
            </w:r>
          </w:p>
        </w:tc>
      </w:tr>
      <w:tr w:rsidR="00E8730D" w:rsidTr="00E8730D">
        <w:tc>
          <w:tcPr>
            <w:tcW w:w="3080" w:type="dxa"/>
          </w:tcPr>
          <w:p w:rsidR="00E8730D" w:rsidRDefault="00E8730D">
            <w:r>
              <w:t>4</w:t>
            </w:r>
          </w:p>
        </w:tc>
        <w:tc>
          <w:tcPr>
            <w:tcW w:w="3081" w:type="dxa"/>
          </w:tcPr>
          <w:p w:rsidR="00E8730D" w:rsidRDefault="00E8730D">
            <w:r>
              <w:t>21</w:t>
            </w:r>
          </w:p>
        </w:tc>
        <w:tc>
          <w:tcPr>
            <w:tcW w:w="3081" w:type="dxa"/>
          </w:tcPr>
          <w:p w:rsidR="00E8730D" w:rsidRDefault="00E8730D">
            <w:r>
              <w:t>18.6</w:t>
            </w:r>
          </w:p>
        </w:tc>
      </w:tr>
      <w:tr w:rsidR="00E8730D" w:rsidTr="00E8730D">
        <w:tc>
          <w:tcPr>
            <w:tcW w:w="3080" w:type="dxa"/>
          </w:tcPr>
          <w:p w:rsidR="00E8730D" w:rsidRDefault="00E8730D">
            <w:r>
              <w:t>5</w:t>
            </w:r>
          </w:p>
        </w:tc>
        <w:tc>
          <w:tcPr>
            <w:tcW w:w="3081" w:type="dxa"/>
          </w:tcPr>
          <w:p w:rsidR="00E8730D" w:rsidRDefault="00E8730D">
            <w:r>
              <w:t>23.1</w:t>
            </w:r>
          </w:p>
        </w:tc>
        <w:tc>
          <w:tcPr>
            <w:tcW w:w="3081" w:type="dxa"/>
          </w:tcPr>
          <w:p w:rsidR="00E8730D" w:rsidRDefault="00E8730D">
            <w:r>
              <w:t>20.6</w:t>
            </w:r>
          </w:p>
        </w:tc>
      </w:tr>
      <w:tr w:rsidR="00E8730D" w:rsidTr="00E8730D">
        <w:tc>
          <w:tcPr>
            <w:tcW w:w="3080" w:type="dxa"/>
          </w:tcPr>
          <w:p w:rsidR="00E8730D" w:rsidRDefault="00E8730D">
            <w:r>
              <w:t>6</w:t>
            </w:r>
          </w:p>
        </w:tc>
        <w:tc>
          <w:tcPr>
            <w:tcW w:w="3081" w:type="dxa"/>
          </w:tcPr>
          <w:p w:rsidR="00E8730D" w:rsidRDefault="00E8730D">
            <w:r>
              <w:t>25.3</w:t>
            </w:r>
          </w:p>
        </w:tc>
        <w:tc>
          <w:tcPr>
            <w:tcW w:w="3081" w:type="dxa"/>
          </w:tcPr>
          <w:p w:rsidR="00E8730D" w:rsidRDefault="00E8730D">
            <w:r>
              <w:t>22.8</w:t>
            </w:r>
          </w:p>
        </w:tc>
      </w:tr>
    </w:tbl>
    <w:p w:rsidR="00E8730D" w:rsidRDefault="00E8730D"/>
    <w:p w:rsidR="000E012C" w:rsidRPr="006F4E00" w:rsidRDefault="000E012C">
      <w:pPr>
        <w:rPr>
          <w:b/>
        </w:rPr>
      </w:pPr>
      <w:r w:rsidRPr="006F4E00">
        <w:rPr>
          <w:b/>
        </w:rPr>
        <w:t>Part 1</w:t>
      </w:r>
    </w:p>
    <w:p w:rsidR="00E8730D" w:rsidRDefault="00E8730D">
      <w:r>
        <w:t xml:space="preserve">Write a </w:t>
      </w:r>
      <w:r w:rsidR="000E012C">
        <w:t>program</w:t>
      </w:r>
      <w:r>
        <w:t xml:space="preserve"> to allow a user to enter </w:t>
      </w:r>
      <w:proofErr w:type="gramStart"/>
      <w:r>
        <w:t xml:space="preserve">the number of occupants in their house and whether they use Gas or Electric </w:t>
      </w:r>
      <w:r w:rsidR="00A223E8">
        <w:t>hot water</w:t>
      </w:r>
      <w:proofErr w:type="gramEnd"/>
      <w:r>
        <w:t>.</w:t>
      </w:r>
    </w:p>
    <w:p w:rsidR="00E8730D" w:rsidRDefault="00E8730D">
      <w:r>
        <w:t>They should then enter their actual daily usage to compare it to the table above.</w:t>
      </w:r>
    </w:p>
    <w:p w:rsidR="00E8730D" w:rsidRDefault="00E8730D">
      <w:r>
        <w:t>The message they should receive is as per below</w:t>
      </w:r>
    </w:p>
    <w:p w:rsidR="00E8730D" w:rsidRDefault="00E8730D">
      <w:r>
        <w:t>If they are under the average daily use- they should receive a congratulatory message</w:t>
      </w:r>
    </w:p>
    <w:p w:rsidR="00E8730D" w:rsidRDefault="00125481">
      <w:r>
        <w:t>If they are less tha</w:t>
      </w:r>
      <w:r w:rsidR="00E8730D">
        <w:t>n 1 over the average then suggest they should increase their home insulation</w:t>
      </w:r>
    </w:p>
    <w:p w:rsidR="00E8730D" w:rsidRDefault="00E8730D">
      <w:r>
        <w:t>If they are 1 or more over then suggest increase their home insulation and switching off their second fridge.</w:t>
      </w:r>
    </w:p>
    <w:p w:rsidR="00E8730D" w:rsidRPr="006F4E00" w:rsidRDefault="000E012C">
      <w:pPr>
        <w:rPr>
          <w:b/>
        </w:rPr>
      </w:pPr>
      <w:r w:rsidRPr="006F4E00">
        <w:rPr>
          <w:b/>
        </w:rPr>
        <w:t>Part 2</w:t>
      </w:r>
    </w:p>
    <w:p w:rsidR="00647E50" w:rsidRDefault="00647E50">
      <w:r>
        <w:t xml:space="preserve">Assume your household maintains its current daily usage for 3 months </w:t>
      </w:r>
      <w:proofErr w:type="gramStart"/>
      <w:r>
        <w:t>( 91</w:t>
      </w:r>
      <w:proofErr w:type="gramEnd"/>
      <w:r>
        <w:t xml:space="preserve"> days), calculate the usage charge and total charge including the supply charge. As per the table below.</w:t>
      </w:r>
    </w:p>
    <w:p w:rsidR="00647E50" w:rsidRDefault="00647E50" w:rsidP="006F4E00">
      <w:pPr>
        <w:spacing w:after="120" w:line="240" w:lineRule="auto"/>
      </w:pPr>
      <w:r>
        <w:t xml:space="preserve">A </w:t>
      </w:r>
      <w:proofErr w:type="gramStart"/>
      <w:r>
        <w:t>kwh</w:t>
      </w:r>
      <w:proofErr w:type="gramEnd"/>
      <w:r>
        <w:t xml:space="preserve"> is 1000</w:t>
      </w:r>
      <w:r w:rsidR="007B19EC">
        <w:t xml:space="preserve"> watts of power used in 1 hour.</w:t>
      </w:r>
    </w:p>
    <w:p w:rsidR="00647E50" w:rsidRDefault="00647E50" w:rsidP="006F4E00">
      <w:pPr>
        <w:spacing w:after="120" w:line="240" w:lineRule="auto"/>
      </w:pPr>
      <w:r>
        <w:t>﻿Residential Single Rate</w:t>
      </w:r>
      <w:r w:rsidRPr="00647E50">
        <w:t xml:space="preserve"> </w:t>
      </w:r>
      <w:r>
        <w:tab/>
      </w:r>
      <w:r>
        <w:tab/>
      </w:r>
      <w:r>
        <w:tab/>
        <w:t xml:space="preserve">GST inclusive </w:t>
      </w:r>
      <w:r>
        <w:tab/>
        <w:t>Units</w:t>
      </w:r>
      <w:r>
        <w:tab/>
      </w:r>
      <w:r>
        <w:tab/>
      </w:r>
    </w:p>
    <w:p w:rsidR="00647E50" w:rsidRDefault="00647E50" w:rsidP="006F4E00">
      <w:pPr>
        <w:spacing w:after="120" w:line="240" w:lineRule="auto"/>
      </w:pPr>
      <w:r>
        <w:t xml:space="preserve">First 1,000 kWh / 91 days </w:t>
      </w:r>
      <w:r>
        <w:tab/>
      </w:r>
      <w:r>
        <w:tab/>
        <w:t xml:space="preserve">22.066 </w:t>
      </w:r>
      <w:r>
        <w:tab/>
      </w:r>
      <w:r>
        <w:tab/>
        <w:t xml:space="preserve">c/kWh </w:t>
      </w:r>
      <w:r>
        <w:tab/>
        <w:t xml:space="preserve"> </w:t>
      </w:r>
    </w:p>
    <w:p w:rsidR="00647E50" w:rsidRDefault="00647E50" w:rsidP="006F4E00">
      <w:pPr>
        <w:spacing w:after="120" w:line="240" w:lineRule="auto"/>
      </w:pPr>
      <w:r>
        <w:t xml:space="preserve">Consumption &gt; 1,000 kWh / 91 days </w:t>
      </w:r>
      <w:r>
        <w:tab/>
        <w:t xml:space="preserve">22.594 </w:t>
      </w:r>
      <w:r>
        <w:tab/>
      </w:r>
      <w:r>
        <w:tab/>
        <w:t xml:space="preserve">c/kWh </w:t>
      </w:r>
      <w:r>
        <w:tab/>
        <w:t xml:space="preserve"> </w:t>
      </w:r>
    </w:p>
    <w:p w:rsidR="00E8730D" w:rsidRDefault="00647E50" w:rsidP="006F4E00">
      <w:pPr>
        <w:spacing w:after="120" w:line="240" w:lineRule="auto"/>
      </w:pPr>
      <w:r>
        <w:t xml:space="preserve">Supply Charge </w:t>
      </w:r>
      <w:r>
        <w:tab/>
      </w:r>
      <w:r>
        <w:tab/>
      </w:r>
      <w:r>
        <w:tab/>
      </w:r>
      <w:r>
        <w:tab/>
        <w:t xml:space="preserve">86.493 </w:t>
      </w:r>
      <w:r>
        <w:tab/>
      </w:r>
      <w:r>
        <w:tab/>
        <w:t xml:space="preserve">c/day </w:t>
      </w:r>
      <w:r>
        <w:tab/>
      </w:r>
    </w:p>
    <w:p w:rsidR="00E8730D" w:rsidRDefault="000E012C" w:rsidP="006F4E00">
      <w:pPr>
        <w:spacing w:after="120" w:line="240" w:lineRule="auto"/>
      </w:pPr>
      <w:r>
        <w:t>Display their Bill showing supply charge, Usage charge and total charge.</w:t>
      </w:r>
    </w:p>
    <w:p w:rsidR="000E012C" w:rsidRDefault="000E012C"/>
    <w:p w:rsidR="006F4E00" w:rsidRDefault="006F4E00">
      <w:r>
        <w:br w:type="page"/>
      </w:r>
    </w:p>
    <w:p w:rsidR="006F4E00" w:rsidRPr="006F4E00" w:rsidRDefault="006F4E00">
      <w:pPr>
        <w:rPr>
          <w:b/>
        </w:rPr>
      </w:pPr>
      <w:r w:rsidRPr="006F4E00">
        <w:rPr>
          <w:b/>
        </w:rPr>
        <w:lastRenderedPageBreak/>
        <w:t>Designs Provided</w:t>
      </w:r>
    </w:p>
    <w:p w:rsidR="006F4E00" w:rsidRPr="003C4997" w:rsidRDefault="006F4E00">
      <w:pPr>
        <w:rPr>
          <w:b/>
        </w:rPr>
      </w:pPr>
      <w:r w:rsidRPr="003C4997">
        <w:rPr>
          <w:b/>
        </w:rPr>
        <w:t xml:space="preserve">GUI </w:t>
      </w:r>
      <w:proofErr w:type="spellStart"/>
      <w:r w:rsidRPr="003C4997">
        <w:rPr>
          <w:b/>
        </w:rPr>
        <w:t>mockup</w:t>
      </w:r>
      <w:proofErr w:type="spellEnd"/>
    </w:p>
    <w:p w:rsidR="006F4E00" w:rsidRDefault="003C4997">
      <w:r>
        <w:rPr>
          <w:noProof/>
          <w:lang w:eastAsia="en-AU"/>
        </w:rPr>
        <w:drawing>
          <wp:inline distT="0" distB="0" distL="0" distR="0">
            <wp:extent cx="4773978" cy="5029972"/>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ergy.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4776760" cy="5032903"/>
                    </a:xfrm>
                    <a:prstGeom prst="rect">
                      <a:avLst/>
                    </a:prstGeom>
                  </pic:spPr>
                </pic:pic>
              </a:graphicData>
            </a:graphic>
          </wp:inline>
        </w:drawing>
      </w:r>
    </w:p>
    <w:p w:rsidR="006F4E00" w:rsidRPr="006F4E00" w:rsidRDefault="006F4E00">
      <w:pPr>
        <w:rPr>
          <w:b/>
        </w:rPr>
      </w:pPr>
      <w:r w:rsidRPr="006F4E00">
        <w:rPr>
          <w:b/>
        </w:rPr>
        <w:t>Algorithm for bill calculation</w:t>
      </w:r>
    </w:p>
    <w:p w:rsidR="006F4E00" w:rsidRDefault="006F4E00" w:rsidP="006F4E00">
      <w:pPr>
        <w:spacing w:after="0"/>
        <w:rPr>
          <w:noProof/>
        </w:rPr>
      </w:pPr>
      <w:r>
        <w:rPr>
          <w:noProof/>
        </w:rPr>
        <w:t>Start</w:t>
      </w:r>
    </w:p>
    <w:p w:rsidR="006F4E00" w:rsidRDefault="006F4E00" w:rsidP="006F4E00">
      <w:pPr>
        <w:spacing w:after="0"/>
        <w:ind w:left="709"/>
        <w:rPr>
          <w:noProof/>
        </w:rPr>
      </w:pPr>
      <w:r>
        <w:rPr>
          <w:noProof/>
        </w:rPr>
        <w:t>Input usage</w:t>
      </w:r>
    </w:p>
    <w:p w:rsidR="006F4E00" w:rsidRDefault="006F4E00" w:rsidP="006F4E00">
      <w:pPr>
        <w:spacing w:after="0"/>
        <w:ind w:left="709"/>
        <w:rPr>
          <w:noProof/>
        </w:rPr>
      </w:pPr>
      <w:r>
        <w:rPr>
          <w:noProof/>
        </w:rPr>
        <w:t>Calculate usage for 3 months</w:t>
      </w:r>
    </w:p>
    <w:p w:rsidR="006F4E00" w:rsidRDefault="006F4E00" w:rsidP="006F4E00">
      <w:pPr>
        <w:spacing w:after="0"/>
        <w:ind w:left="709"/>
        <w:rPr>
          <w:noProof/>
        </w:rPr>
      </w:pPr>
      <w:r>
        <w:rPr>
          <w:noProof/>
        </w:rPr>
        <w:t>If usage &lt;=1000 then</w:t>
      </w:r>
    </w:p>
    <w:p w:rsidR="006F4E00" w:rsidRDefault="006F4E00" w:rsidP="006F4E00">
      <w:pPr>
        <w:spacing w:after="0"/>
        <w:ind w:left="709"/>
        <w:rPr>
          <w:noProof/>
        </w:rPr>
      </w:pPr>
      <w:r>
        <w:rPr>
          <w:noProof/>
        </w:rPr>
        <w:tab/>
      </w:r>
      <w:r>
        <w:rPr>
          <w:noProof/>
        </w:rPr>
        <w:tab/>
        <w:t>Usage_charge = 22.066 x usage/100</w:t>
      </w:r>
    </w:p>
    <w:p w:rsidR="006F4E00" w:rsidRDefault="006F4E00" w:rsidP="006F4E00">
      <w:pPr>
        <w:spacing w:after="0"/>
        <w:ind w:left="709"/>
        <w:rPr>
          <w:noProof/>
        </w:rPr>
      </w:pPr>
      <w:r>
        <w:rPr>
          <w:noProof/>
        </w:rPr>
        <w:t>Else</w:t>
      </w:r>
    </w:p>
    <w:p w:rsidR="006F4E00" w:rsidRDefault="006F4E00" w:rsidP="006F4E00">
      <w:pPr>
        <w:spacing w:after="0"/>
        <w:ind w:left="709"/>
        <w:rPr>
          <w:noProof/>
        </w:rPr>
      </w:pPr>
      <w:r>
        <w:rPr>
          <w:noProof/>
        </w:rPr>
        <w:tab/>
      </w:r>
      <w:r>
        <w:rPr>
          <w:noProof/>
        </w:rPr>
        <w:tab/>
        <w:t>Usage_charge=22.594 x usage/100</w:t>
      </w:r>
    </w:p>
    <w:p w:rsidR="006F4E00" w:rsidRDefault="006F4E00" w:rsidP="006F4E00">
      <w:pPr>
        <w:spacing w:after="0"/>
        <w:ind w:left="709"/>
        <w:rPr>
          <w:noProof/>
        </w:rPr>
      </w:pPr>
      <w:r>
        <w:rPr>
          <w:noProof/>
        </w:rPr>
        <w:t>Endif</w:t>
      </w:r>
    </w:p>
    <w:p w:rsidR="006F4E00" w:rsidRDefault="006F4E00" w:rsidP="006F4E00">
      <w:pPr>
        <w:spacing w:after="0"/>
        <w:ind w:left="709"/>
        <w:rPr>
          <w:noProof/>
        </w:rPr>
      </w:pPr>
      <w:r>
        <w:rPr>
          <w:noProof/>
        </w:rPr>
        <w:t>Total_charge=Usage_charge+ Supply_charge x91 /100</w:t>
      </w:r>
    </w:p>
    <w:p w:rsidR="006F4E00" w:rsidRDefault="006F4E00" w:rsidP="006F4E00">
      <w:pPr>
        <w:spacing w:after="0"/>
        <w:ind w:left="709"/>
        <w:rPr>
          <w:noProof/>
        </w:rPr>
      </w:pPr>
      <w:r>
        <w:rPr>
          <w:noProof/>
        </w:rPr>
        <w:t>Display supply_charge, usage_charge</w:t>
      </w:r>
      <w:r w:rsidR="003C4997">
        <w:rPr>
          <w:noProof/>
        </w:rPr>
        <w:t>, Total</w:t>
      </w:r>
      <w:r>
        <w:rPr>
          <w:noProof/>
        </w:rPr>
        <w:t>_charge</w:t>
      </w:r>
    </w:p>
    <w:p w:rsidR="006F4E00" w:rsidRDefault="006F4E00" w:rsidP="006F4E00">
      <w:pPr>
        <w:spacing w:after="0"/>
        <w:rPr>
          <w:noProof/>
        </w:rPr>
      </w:pPr>
      <w:r>
        <w:rPr>
          <w:noProof/>
        </w:rPr>
        <w:t>End</w:t>
      </w:r>
    </w:p>
    <w:p w:rsidR="00FA4EC9" w:rsidRDefault="00FA4EC9">
      <w:r>
        <w:br w:type="page"/>
      </w:r>
    </w:p>
    <w:p w:rsidR="00FA4EC9" w:rsidRPr="003C4997" w:rsidRDefault="00FA4EC9" w:rsidP="00FA4EC9">
      <w:pPr>
        <w:rPr>
          <w:b/>
        </w:rPr>
      </w:pPr>
      <w:r w:rsidRPr="003C4997">
        <w:rPr>
          <w:b/>
        </w:rPr>
        <w:lastRenderedPageBreak/>
        <w:t>Marking Scheme</w:t>
      </w:r>
    </w:p>
    <w:p w:rsidR="00FA4EC9" w:rsidRDefault="00FA4EC9" w:rsidP="00FA4EC9">
      <w:r>
        <w:t xml:space="preserve">Each task </w:t>
      </w:r>
      <w:proofErr w:type="gramStart"/>
      <w:r>
        <w:t>will be assessed</w:t>
      </w:r>
      <w:proofErr w:type="gramEnd"/>
      <w:r>
        <w:t xml:space="preserve"> using the provided performance descriptors and table below.</w:t>
      </w:r>
    </w:p>
    <w:p w:rsidR="00FA4EC9" w:rsidRDefault="00FA4EC9" w:rsidP="00FA4EC9">
      <w:pPr>
        <w:jc w:val="both"/>
      </w:pPr>
    </w:p>
    <w:tbl>
      <w:tblPr>
        <w:tblW w:w="79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510"/>
        <w:gridCol w:w="1155"/>
        <w:gridCol w:w="1545"/>
        <w:gridCol w:w="1350"/>
        <w:gridCol w:w="1395"/>
      </w:tblGrid>
      <w:tr w:rsidR="00FA4EC9" w:rsidRPr="00BA3B1D" w:rsidTr="00F443B5">
        <w:trPr>
          <w:trHeight w:val="900"/>
        </w:trPr>
        <w:tc>
          <w:tcPr>
            <w:tcW w:w="2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A4EC9" w:rsidRPr="00BA3B1D" w:rsidRDefault="00FA4EC9" w:rsidP="00F443B5">
            <w:pPr>
              <w:spacing w:after="0" w:line="240" w:lineRule="auto"/>
            </w:pPr>
          </w:p>
        </w:tc>
        <w:tc>
          <w:tcPr>
            <w:tcW w:w="115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FA4EC9" w:rsidRPr="00BA3B1D" w:rsidRDefault="00FA4EC9" w:rsidP="00F443B5">
            <w:pPr>
              <w:spacing w:after="0" w:line="240" w:lineRule="auto"/>
              <w:rPr>
                <w:b/>
              </w:rPr>
            </w:pPr>
            <w:r w:rsidRPr="00BA3B1D">
              <w:rPr>
                <w:b/>
              </w:rPr>
              <w:t>Not shown</w:t>
            </w:r>
          </w:p>
        </w:tc>
        <w:tc>
          <w:tcPr>
            <w:tcW w:w="154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FA4EC9" w:rsidRPr="00BA3B1D" w:rsidRDefault="00FA4EC9" w:rsidP="00F443B5">
            <w:pPr>
              <w:spacing w:after="0" w:line="240" w:lineRule="auto"/>
              <w:jc w:val="center"/>
              <w:rPr>
                <w:b/>
              </w:rPr>
            </w:pPr>
            <w:r w:rsidRPr="00BA3B1D">
              <w:rPr>
                <w:b/>
              </w:rPr>
              <w:t>Low</w:t>
            </w:r>
          </w:p>
        </w:tc>
        <w:tc>
          <w:tcPr>
            <w:tcW w:w="135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FA4EC9" w:rsidRPr="00BA3B1D" w:rsidRDefault="00FA4EC9" w:rsidP="00F443B5">
            <w:pPr>
              <w:spacing w:after="0" w:line="240" w:lineRule="auto"/>
              <w:jc w:val="center"/>
              <w:rPr>
                <w:b/>
              </w:rPr>
            </w:pPr>
            <w:r w:rsidRPr="00BA3B1D">
              <w:rPr>
                <w:b/>
              </w:rPr>
              <w:t>Medium</w:t>
            </w:r>
          </w:p>
        </w:tc>
        <w:tc>
          <w:tcPr>
            <w:tcW w:w="139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FA4EC9" w:rsidRPr="00BA3B1D" w:rsidRDefault="00FA4EC9" w:rsidP="00F443B5">
            <w:pPr>
              <w:spacing w:after="0" w:line="240" w:lineRule="auto"/>
              <w:jc w:val="center"/>
              <w:rPr>
                <w:b/>
              </w:rPr>
            </w:pPr>
            <w:r w:rsidRPr="00BA3B1D">
              <w:rPr>
                <w:b/>
              </w:rPr>
              <w:t>High</w:t>
            </w:r>
          </w:p>
        </w:tc>
      </w:tr>
      <w:tr w:rsidR="00FA4EC9" w:rsidRPr="00BA3B1D" w:rsidTr="00F443B5">
        <w:trPr>
          <w:trHeight w:val="400"/>
        </w:trPr>
        <w:tc>
          <w:tcPr>
            <w:tcW w:w="251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A4EC9" w:rsidRPr="00BA3B1D" w:rsidRDefault="00FA4EC9" w:rsidP="00F443B5">
            <w:pPr>
              <w:spacing w:after="0" w:line="240" w:lineRule="auto"/>
            </w:pPr>
            <w:r w:rsidRPr="00BA3B1D">
              <w:t>Interpretation of provided designs</w:t>
            </w:r>
            <w:r>
              <w:t xml:space="preserve"> to produce working modules</w:t>
            </w:r>
          </w:p>
        </w:tc>
        <w:tc>
          <w:tcPr>
            <w:tcW w:w="1155" w:type="dxa"/>
            <w:tcBorders>
              <w:bottom w:val="single" w:sz="8" w:space="0" w:color="000000"/>
              <w:right w:val="single" w:sz="8" w:space="0" w:color="000000"/>
            </w:tcBorders>
            <w:tcMar>
              <w:top w:w="100" w:type="dxa"/>
              <w:left w:w="100" w:type="dxa"/>
              <w:bottom w:w="100" w:type="dxa"/>
              <w:right w:w="100" w:type="dxa"/>
            </w:tcMar>
          </w:tcPr>
          <w:p w:rsidR="00FA4EC9" w:rsidRPr="00BA3B1D" w:rsidRDefault="00FA4EC9" w:rsidP="00F443B5">
            <w:pPr>
              <w:spacing w:after="0" w:line="240" w:lineRule="auto"/>
              <w:jc w:val="center"/>
            </w:pPr>
            <w:r>
              <w:t>0</w:t>
            </w:r>
          </w:p>
        </w:tc>
        <w:tc>
          <w:tcPr>
            <w:tcW w:w="1545" w:type="dxa"/>
            <w:tcBorders>
              <w:bottom w:val="single" w:sz="8" w:space="0" w:color="000000"/>
              <w:right w:val="single" w:sz="8" w:space="0" w:color="000000"/>
            </w:tcBorders>
            <w:shd w:val="clear" w:color="auto" w:fill="auto"/>
            <w:tcMar>
              <w:top w:w="100" w:type="dxa"/>
              <w:left w:w="100" w:type="dxa"/>
              <w:bottom w:w="100" w:type="dxa"/>
              <w:right w:w="100" w:type="dxa"/>
            </w:tcMar>
          </w:tcPr>
          <w:p w:rsidR="00FA4EC9" w:rsidRPr="00BA3B1D" w:rsidRDefault="00FA4EC9" w:rsidP="00F443B5">
            <w:pPr>
              <w:spacing w:after="0" w:line="240" w:lineRule="auto"/>
              <w:jc w:val="center"/>
            </w:pPr>
            <w:r>
              <w:t>2</w:t>
            </w:r>
          </w:p>
        </w:tc>
        <w:tc>
          <w:tcPr>
            <w:tcW w:w="1350" w:type="dxa"/>
            <w:tcBorders>
              <w:bottom w:val="single" w:sz="8" w:space="0" w:color="000000"/>
              <w:right w:val="single" w:sz="8" w:space="0" w:color="000000"/>
            </w:tcBorders>
            <w:shd w:val="clear" w:color="auto" w:fill="auto"/>
            <w:tcMar>
              <w:top w:w="100" w:type="dxa"/>
              <w:left w:w="100" w:type="dxa"/>
              <w:bottom w:w="100" w:type="dxa"/>
              <w:right w:w="100" w:type="dxa"/>
            </w:tcMar>
          </w:tcPr>
          <w:p w:rsidR="00FA4EC9" w:rsidRPr="00BA3B1D" w:rsidRDefault="00FA4EC9" w:rsidP="00F443B5">
            <w:pPr>
              <w:spacing w:after="0" w:line="240" w:lineRule="auto"/>
              <w:jc w:val="center"/>
            </w:pPr>
            <w:r>
              <w:t>5</w:t>
            </w:r>
          </w:p>
        </w:tc>
        <w:tc>
          <w:tcPr>
            <w:tcW w:w="1395" w:type="dxa"/>
            <w:tcBorders>
              <w:bottom w:val="single" w:sz="8" w:space="0" w:color="000000"/>
              <w:right w:val="single" w:sz="8" w:space="0" w:color="000000"/>
            </w:tcBorders>
            <w:tcMar>
              <w:top w:w="100" w:type="dxa"/>
              <w:left w:w="100" w:type="dxa"/>
              <w:bottom w:w="100" w:type="dxa"/>
              <w:right w:w="100" w:type="dxa"/>
            </w:tcMar>
          </w:tcPr>
          <w:p w:rsidR="00FA4EC9" w:rsidRPr="00BA3B1D" w:rsidRDefault="00FA4EC9" w:rsidP="00F443B5">
            <w:pPr>
              <w:spacing w:after="0" w:line="240" w:lineRule="auto"/>
              <w:jc w:val="center"/>
            </w:pPr>
            <w:r>
              <w:t>8</w:t>
            </w:r>
          </w:p>
        </w:tc>
      </w:tr>
      <w:tr w:rsidR="00FA4EC9" w:rsidRPr="00BA3B1D" w:rsidTr="00F443B5">
        <w:trPr>
          <w:trHeight w:val="400"/>
        </w:trPr>
        <w:tc>
          <w:tcPr>
            <w:tcW w:w="251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A4EC9" w:rsidRPr="00BA3B1D" w:rsidRDefault="00FA4EC9" w:rsidP="00F443B5">
            <w:pPr>
              <w:spacing w:after="0" w:line="240" w:lineRule="auto"/>
            </w:pPr>
            <w:r w:rsidRPr="00BA3B1D">
              <w:t>Data types and structures used</w:t>
            </w:r>
          </w:p>
        </w:tc>
        <w:tc>
          <w:tcPr>
            <w:tcW w:w="1155" w:type="dxa"/>
            <w:tcBorders>
              <w:bottom w:val="single" w:sz="8" w:space="0" w:color="000000"/>
              <w:right w:val="single" w:sz="8" w:space="0" w:color="000000"/>
            </w:tcBorders>
            <w:tcMar>
              <w:top w:w="100" w:type="dxa"/>
              <w:left w:w="100" w:type="dxa"/>
              <w:bottom w:w="100" w:type="dxa"/>
              <w:right w:w="100" w:type="dxa"/>
            </w:tcMar>
          </w:tcPr>
          <w:p w:rsidR="00FA4EC9" w:rsidRPr="00BA3B1D" w:rsidRDefault="00FA4EC9" w:rsidP="00F443B5">
            <w:pPr>
              <w:spacing w:after="0" w:line="240" w:lineRule="auto"/>
              <w:jc w:val="center"/>
            </w:pPr>
            <w:r>
              <w:t>0</w:t>
            </w:r>
          </w:p>
        </w:tc>
        <w:tc>
          <w:tcPr>
            <w:tcW w:w="1545" w:type="dxa"/>
            <w:tcBorders>
              <w:bottom w:val="single" w:sz="8" w:space="0" w:color="000000"/>
              <w:right w:val="single" w:sz="8" w:space="0" w:color="000000"/>
            </w:tcBorders>
            <w:shd w:val="clear" w:color="auto" w:fill="auto"/>
            <w:tcMar>
              <w:top w:w="100" w:type="dxa"/>
              <w:left w:w="100" w:type="dxa"/>
              <w:bottom w:w="100" w:type="dxa"/>
              <w:right w:w="100" w:type="dxa"/>
            </w:tcMar>
          </w:tcPr>
          <w:p w:rsidR="00FA4EC9" w:rsidRPr="00BA3B1D" w:rsidRDefault="000B367A" w:rsidP="00F443B5">
            <w:pPr>
              <w:spacing w:after="0" w:line="240" w:lineRule="auto"/>
              <w:jc w:val="center"/>
            </w:pPr>
            <w:r>
              <w:t>1</w:t>
            </w:r>
          </w:p>
        </w:tc>
        <w:tc>
          <w:tcPr>
            <w:tcW w:w="1350" w:type="dxa"/>
            <w:tcBorders>
              <w:bottom w:val="single" w:sz="8" w:space="0" w:color="000000"/>
              <w:right w:val="single" w:sz="8" w:space="0" w:color="000000"/>
            </w:tcBorders>
            <w:shd w:val="clear" w:color="auto" w:fill="auto"/>
            <w:tcMar>
              <w:top w:w="100" w:type="dxa"/>
              <w:left w:w="100" w:type="dxa"/>
              <w:bottom w:w="100" w:type="dxa"/>
              <w:right w:w="100" w:type="dxa"/>
            </w:tcMar>
          </w:tcPr>
          <w:p w:rsidR="00FA4EC9" w:rsidRPr="00BA3B1D" w:rsidRDefault="000B367A" w:rsidP="00F443B5">
            <w:pPr>
              <w:spacing w:after="0" w:line="240" w:lineRule="auto"/>
              <w:jc w:val="center"/>
            </w:pPr>
            <w:r>
              <w:t>2</w:t>
            </w:r>
          </w:p>
        </w:tc>
        <w:tc>
          <w:tcPr>
            <w:tcW w:w="1395" w:type="dxa"/>
            <w:tcBorders>
              <w:bottom w:val="single" w:sz="8" w:space="0" w:color="000000"/>
              <w:right w:val="single" w:sz="8" w:space="0" w:color="000000"/>
            </w:tcBorders>
            <w:tcMar>
              <w:top w:w="100" w:type="dxa"/>
              <w:left w:w="100" w:type="dxa"/>
              <w:bottom w:w="100" w:type="dxa"/>
              <w:right w:w="100" w:type="dxa"/>
            </w:tcMar>
          </w:tcPr>
          <w:p w:rsidR="00FA4EC9" w:rsidRPr="00BA3B1D" w:rsidRDefault="000B367A" w:rsidP="00F443B5">
            <w:pPr>
              <w:spacing w:after="0" w:line="240" w:lineRule="auto"/>
              <w:jc w:val="center"/>
            </w:pPr>
            <w:r>
              <w:t>3</w:t>
            </w:r>
          </w:p>
        </w:tc>
      </w:tr>
      <w:tr w:rsidR="00FA4EC9" w:rsidRPr="00BA3B1D" w:rsidTr="00F443B5">
        <w:trPr>
          <w:trHeight w:val="400"/>
        </w:trPr>
        <w:tc>
          <w:tcPr>
            <w:tcW w:w="251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A4EC9" w:rsidRPr="00BA3B1D" w:rsidRDefault="00FA4EC9" w:rsidP="00F443B5">
            <w:pPr>
              <w:spacing w:after="0" w:line="240" w:lineRule="auto"/>
            </w:pPr>
            <w:r w:rsidRPr="00BA3B1D">
              <w:t>Processing features used</w:t>
            </w:r>
          </w:p>
        </w:tc>
        <w:tc>
          <w:tcPr>
            <w:tcW w:w="1155" w:type="dxa"/>
            <w:tcBorders>
              <w:bottom w:val="single" w:sz="8" w:space="0" w:color="000000"/>
              <w:right w:val="single" w:sz="8" w:space="0" w:color="000000"/>
            </w:tcBorders>
            <w:tcMar>
              <w:top w:w="100" w:type="dxa"/>
              <w:left w:w="100" w:type="dxa"/>
              <w:bottom w:w="100" w:type="dxa"/>
              <w:right w:w="100" w:type="dxa"/>
            </w:tcMar>
          </w:tcPr>
          <w:p w:rsidR="00FA4EC9" w:rsidRPr="00BA3B1D" w:rsidRDefault="00FA4EC9" w:rsidP="00F443B5">
            <w:pPr>
              <w:spacing w:after="0" w:line="240" w:lineRule="auto"/>
              <w:jc w:val="center"/>
            </w:pPr>
            <w:r>
              <w:t>0</w:t>
            </w:r>
          </w:p>
        </w:tc>
        <w:tc>
          <w:tcPr>
            <w:tcW w:w="1545" w:type="dxa"/>
            <w:tcBorders>
              <w:bottom w:val="single" w:sz="8" w:space="0" w:color="000000"/>
              <w:right w:val="single" w:sz="8" w:space="0" w:color="000000"/>
            </w:tcBorders>
            <w:shd w:val="clear" w:color="auto" w:fill="auto"/>
            <w:tcMar>
              <w:top w:w="100" w:type="dxa"/>
              <w:left w:w="100" w:type="dxa"/>
              <w:bottom w:w="100" w:type="dxa"/>
              <w:right w:w="100" w:type="dxa"/>
            </w:tcMar>
          </w:tcPr>
          <w:p w:rsidR="00FA4EC9" w:rsidRPr="00BA3B1D" w:rsidRDefault="00FA4EC9" w:rsidP="00F443B5">
            <w:pPr>
              <w:spacing w:after="0" w:line="240" w:lineRule="auto"/>
              <w:jc w:val="center"/>
            </w:pPr>
            <w:r>
              <w:t>1</w:t>
            </w:r>
          </w:p>
        </w:tc>
        <w:tc>
          <w:tcPr>
            <w:tcW w:w="1350" w:type="dxa"/>
            <w:tcBorders>
              <w:bottom w:val="single" w:sz="8" w:space="0" w:color="000000"/>
              <w:right w:val="single" w:sz="8" w:space="0" w:color="000000"/>
            </w:tcBorders>
            <w:tcMar>
              <w:top w:w="100" w:type="dxa"/>
              <w:left w:w="100" w:type="dxa"/>
              <w:bottom w:w="100" w:type="dxa"/>
              <w:right w:w="100" w:type="dxa"/>
            </w:tcMar>
          </w:tcPr>
          <w:p w:rsidR="00FA4EC9" w:rsidRPr="00BA3B1D" w:rsidRDefault="00FA4EC9" w:rsidP="00F443B5">
            <w:pPr>
              <w:spacing w:after="0" w:line="240" w:lineRule="auto"/>
              <w:jc w:val="center"/>
            </w:pPr>
            <w:r>
              <w:t>2</w:t>
            </w:r>
          </w:p>
        </w:tc>
        <w:tc>
          <w:tcPr>
            <w:tcW w:w="1395" w:type="dxa"/>
            <w:tcBorders>
              <w:bottom w:val="single" w:sz="8" w:space="0" w:color="000000"/>
              <w:right w:val="single" w:sz="8" w:space="0" w:color="000000"/>
            </w:tcBorders>
            <w:tcMar>
              <w:top w:w="100" w:type="dxa"/>
              <w:left w:w="100" w:type="dxa"/>
              <w:bottom w:w="100" w:type="dxa"/>
              <w:right w:w="100" w:type="dxa"/>
            </w:tcMar>
          </w:tcPr>
          <w:p w:rsidR="00FA4EC9" w:rsidRPr="00BA3B1D" w:rsidRDefault="00FA4EC9" w:rsidP="00F443B5">
            <w:pPr>
              <w:spacing w:after="0" w:line="240" w:lineRule="auto"/>
              <w:jc w:val="center"/>
            </w:pPr>
            <w:r>
              <w:t>3</w:t>
            </w:r>
          </w:p>
        </w:tc>
      </w:tr>
      <w:tr w:rsidR="00FA4EC9" w:rsidRPr="00BA3B1D" w:rsidTr="00F443B5">
        <w:trPr>
          <w:trHeight w:val="400"/>
        </w:trPr>
        <w:tc>
          <w:tcPr>
            <w:tcW w:w="251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A4EC9" w:rsidRPr="00BA3B1D" w:rsidRDefault="00FA4EC9" w:rsidP="00F443B5">
            <w:pPr>
              <w:spacing w:after="0" w:line="240" w:lineRule="auto"/>
            </w:pPr>
            <w:r w:rsidRPr="00BA3B1D">
              <w:t>Test data</w:t>
            </w:r>
            <w:r>
              <w:t xml:space="preserve"> and testing table produced</w:t>
            </w:r>
          </w:p>
        </w:tc>
        <w:tc>
          <w:tcPr>
            <w:tcW w:w="1155" w:type="dxa"/>
            <w:tcBorders>
              <w:bottom w:val="single" w:sz="8" w:space="0" w:color="000000"/>
              <w:right w:val="single" w:sz="8" w:space="0" w:color="000000"/>
            </w:tcBorders>
            <w:tcMar>
              <w:top w:w="100" w:type="dxa"/>
              <w:left w:w="100" w:type="dxa"/>
              <w:bottom w:w="100" w:type="dxa"/>
              <w:right w:w="100" w:type="dxa"/>
            </w:tcMar>
          </w:tcPr>
          <w:p w:rsidR="00FA4EC9" w:rsidRPr="00BA3B1D" w:rsidRDefault="00FA4EC9" w:rsidP="00F443B5">
            <w:pPr>
              <w:spacing w:after="0" w:line="240" w:lineRule="auto"/>
              <w:jc w:val="center"/>
            </w:pPr>
            <w:r>
              <w:t>0</w:t>
            </w:r>
          </w:p>
        </w:tc>
        <w:tc>
          <w:tcPr>
            <w:tcW w:w="1545" w:type="dxa"/>
            <w:tcBorders>
              <w:bottom w:val="single" w:sz="8" w:space="0" w:color="000000"/>
              <w:right w:val="single" w:sz="8" w:space="0" w:color="000000"/>
            </w:tcBorders>
            <w:shd w:val="clear" w:color="auto" w:fill="auto"/>
            <w:tcMar>
              <w:top w:w="100" w:type="dxa"/>
              <w:left w:w="100" w:type="dxa"/>
              <w:bottom w:w="100" w:type="dxa"/>
              <w:right w:w="100" w:type="dxa"/>
            </w:tcMar>
          </w:tcPr>
          <w:p w:rsidR="00FA4EC9" w:rsidRPr="00BA3B1D" w:rsidRDefault="00FA4EC9" w:rsidP="00F443B5">
            <w:pPr>
              <w:spacing w:after="0" w:line="240" w:lineRule="auto"/>
              <w:jc w:val="center"/>
            </w:pPr>
            <w:r>
              <w:t>1</w:t>
            </w:r>
          </w:p>
        </w:tc>
        <w:tc>
          <w:tcPr>
            <w:tcW w:w="1350" w:type="dxa"/>
            <w:tcBorders>
              <w:bottom w:val="single" w:sz="8" w:space="0" w:color="000000"/>
              <w:right w:val="single" w:sz="8" w:space="0" w:color="000000"/>
            </w:tcBorders>
            <w:tcMar>
              <w:top w:w="100" w:type="dxa"/>
              <w:left w:w="100" w:type="dxa"/>
              <w:bottom w:w="100" w:type="dxa"/>
              <w:right w:w="100" w:type="dxa"/>
            </w:tcMar>
          </w:tcPr>
          <w:p w:rsidR="00FA4EC9" w:rsidRPr="00BA3B1D" w:rsidRDefault="00FA4EC9" w:rsidP="00F443B5">
            <w:pPr>
              <w:spacing w:after="0" w:line="240" w:lineRule="auto"/>
              <w:jc w:val="center"/>
            </w:pPr>
            <w:r>
              <w:t>2</w:t>
            </w:r>
          </w:p>
        </w:tc>
        <w:tc>
          <w:tcPr>
            <w:tcW w:w="1395" w:type="dxa"/>
            <w:tcBorders>
              <w:bottom w:val="single" w:sz="8" w:space="0" w:color="000000"/>
              <w:right w:val="single" w:sz="8" w:space="0" w:color="000000"/>
            </w:tcBorders>
            <w:tcMar>
              <w:top w:w="100" w:type="dxa"/>
              <w:left w:w="100" w:type="dxa"/>
              <w:bottom w:w="100" w:type="dxa"/>
              <w:right w:w="100" w:type="dxa"/>
            </w:tcMar>
          </w:tcPr>
          <w:p w:rsidR="00FA4EC9" w:rsidRPr="00BA3B1D" w:rsidRDefault="000B367A" w:rsidP="00F443B5">
            <w:pPr>
              <w:spacing w:after="0" w:line="240" w:lineRule="auto"/>
              <w:jc w:val="center"/>
            </w:pPr>
            <w:r>
              <w:t>4</w:t>
            </w:r>
          </w:p>
        </w:tc>
      </w:tr>
      <w:tr w:rsidR="00FA4EC9" w:rsidRPr="00BA3B1D" w:rsidTr="00F443B5">
        <w:trPr>
          <w:trHeight w:val="400"/>
        </w:trPr>
        <w:tc>
          <w:tcPr>
            <w:tcW w:w="251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A4EC9" w:rsidRPr="00BA3B1D" w:rsidRDefault="00FA4EC9" w:rsidP="00F443B5">
            <w:pPr>
              <w:spacing w:after="0" w:line="240" w:lineRule="auto"/>
            </w:pPr>
            <w:r>
              <w:t>Internal documentation evident</w:t>
            </w:r>
          </w:p>
        </w:tc>
        <w:tc>
          <w:tcPr>
            <w:tcW w:w="1155" w:type="dxa"/>
            <w:tcBorders>
              <w:bottom w:val="single" w:sz="8" w:space="0" w:color="000000"/>
              <w:right w:val="single" w:sz="8" w:space="0" w:color="000000"/>
            </w:tcBorders>
            <w:tcMar>
              <w:top w:w="100" w:type="dxa"/>
              <w:left w:w="100" w:type="dxa"/>
              <w:bottom w:w="100" w:type="dxa"/>
              <w:right w:w="100" w:type="dxa"/>
            </w:tcMar>
          </w:tcPr>
          <w:p w:rsidR="00FA4EC9" w:rsidRPr="00BA3B1D" w:rsidRDefault="00FA4EC9" w:rsidP="00F443B5">
            <w:pPr>
              <w:spacing w:after="0" w:line="240" w:lineRule="auto"/>
              <w:jc w:val="center"/>
            </w:pPr>
            <w:r>
              <w:t>0</w:t>
            </w:r>
          </w:p>
        </w:tc>
        <w:tc>
          <w:tcPr>
            <w:tcW w:w="1545" w:type="dxa"/>
            <w:tcBorders>
              <w:bottom w:val="single" w:sz="8" w:space="0" w:color="000000"/>
              <w:right w:val="single" w:sz="8" w:space="0" w:color="000000"/>
            </w:tcBorders>
            <w:shd w:val="clear" w:color="auto" w:fill="auto"/>
            <w:tcMar>
              <w:top w:w="100" w:type="dxa"/>
              <w:left w:w="100" w:type="dxa"/>
              <w:bottom w:w="100" w:type="dxa"/>
              <w:right w:w="100" w:type="dxa"/>
            </w:tcMar>
          </w:tcPr>
          <w:p w:rsidR="00FA4EC9" w:rsidRPr="00BA3B1D" w:rsidRDefault="00D97F8D" w:rsidP="00F443B5">
            <w:pPr>
              <w:spacing w:after="0" w:line="240" w:lineRule="auto"/>
              <w:jc w:val="center"/>
            </w:pPr>
            <w:r>
              <w:t>0</w:t>
            </w:r>
          </w:p>
        </w:tc>
        <w:tc>
          <w:tcPr>
            <w:tcW w:w="1350" w:type="dxa"/>
            <w:tcBorders>
              <w:bottom w:val="single" w:sz="8" w:space="0" w:color="000000"/>
              <w:right w:val="single" w:sz="8" w:space="0" w:color="000000"/>
            </w:tcBorders>
            <w:tcMar>
              <w:top w:w="100" w:type="dxa"/>
              <w:left w:w="100" w:type="dxa"/>
              <w:bottom w:w="100" w:type="dxa"/>
              <w:right w:w="100" w:type="dxa"/>
            </w:tcMar>
          </w:tcPr>
          <w:p w:rsidR="00FA4EC9" w:rsidRPr="00BA3B1D" w:rsidRDefault="00D97F8D" w:rsidP="00F443B5">
            <w:pPr>
              <w:spacing w:after="0" w:line="240" w:lineRule="auto"/>
              <w:jc w:val="center"/>
            </w:pPr>
            <w:r>
              <w:t>1</w:t>
            </w:r>
          </w:p>
        </w:tc>
        <w:tc>
          <w:tcPr>
            <w:tcW w:w="1395" w:type="dxa"/>
            <w:tcBorders>
              <w:bottom w:val="single" w:sz="8" w:space="0" w:color="000000"/>
              <w:right w:val="single" w:sz="8" w:space="0" w:color="000000"/>
            </w:tcBorders>
            <w:tcMar>
              <w:top w:w="100" w:type="dxa"/>
              <w:left w:w="100" w:type="dxa"/>
              <w:bottom w:w="100" w:type="dxa"/>
              <w:right w:w="100" w:type="dxa"/>
            </w:tcMar>
          </w:tcPr>
          <w:p w:rsidR="00FA4EC9" w:rsidRPr="00BA3B1D" w:rsidRDefault="00D97F8D" w:rsidP="00F443B5">
            <w:pPr>
              <w:spacing w:after="0" w:line="240" w:lineRule="auto"/>
              <w:jc w:val="center"/>
            </w:pPr>
            <w:r>
              <w:t>2</w:t>
            </w:r>
          </w:p>
        </w:tc>
      </w:tr>
      <w:tr w:rsidR="00FA4EC9" w:rsidRPr="00BA3B1D" w:rsidTr="00F443B5">
        <w:trPr>
          <w:trHeight w:val="400"/>
        </w:trPr>
        <w:tc>
          <w:tcPr>
            <w:tcW w:w="251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A4EC9" w:rsidRPr="00BA3B1D" w:rsidRDefault="00FA4EC9" w:rsidP="00F443B5">
            <w:pPr>
              <w:spacing w:after="0" w:line="240" w:lineRule="auto"/>
            </w:pPr>
            <w:r w:rsidRPr="00BA3B1D">
              <w:t>Subtotal</w:t>
            </w:r>
          </w:p>
        </w:tc>
        <w:tc>
          <w:tcPr>
            <w:tcW w:w="1155" w:type="dxa"/>
            <w:tcBorders>
              <w:bottom w:val="single" w:sz="8" w:space="0" w:color="000000"/>
              <w:right w:val="single" w:sz="8" w:space="0" w:color="000000"/>
            </w:tcBorders>
            <w:tcMar>
              <w:top w:w="100" w:type="dxa"/>
              <w:left w:w="100" w:type="dxa"/>
              <w:bottom w:w="100" w:type="dxa"/>
              <w:right w:w="100" w:type="dxa"/>
            </w:tcMar>
          </w:tcPr>
          <w:p w:rsidR="00FA4EC9" w:rsidRPr="00BA3B1D" w:rsidRDefault="00D97F8D" w:rsidP="00F443B5">
            <w:pPr>
              <w:spacing w:after="0" w:line="240" w:lineRule="auto"/>
              <w:jc w:val="center"/>
            </w:pPr>
            <w:r>
              <w:t>/20</w:t>
            </w:r>
            <w:bookmarkStart w:id="3" w:name="_GoBack"/>
            <w:bookmarkEnd w:id="3"/>
          </w:p>
        </w:tc>
        <w:tc>
          <w:tcPr>
            <w:tcW w:w="1545" w:type="dxa"/>
            <w:tcBorders>
              <w:bottom w:val="single" w:sz="8" w:space="0" w:color="000000"/>
              <w:right w:val="single" w:sz="8" w:space="0" w:color="000000"/>
            </w:tcBorders>
            <w:tcMar>
              <w:top w:w="100" w:type="dxa"/>
              <w:left w:w="100" w:type="dxa"/>
              <w:bottom w:w="100" w:type="dxa"/>
              <w:right w:w="100" w:type="dxa"/>
            </w:tcMar>
          </w:tcPr>
          <w:p w:rsidR="00FA4EC9" w:rsidRPr="00BA3B1D" w:rsidRDefault="00FA4EC9" w:rsidP="00F443B5">
            <w:pPr>
              <w:spacing w:after="0" w:line="240" w:lineRule="auto"/>
              <w:jc w:val="center"/>
            </w:pPr>
          </w:p>
        </w:tc>
        <w:tc>
          <w:tcPr>
            <w:tcW w:w="1350" w:type="dxa"/>
            <w:tcBorders>
              <w:bottom w:val="single" w:sz="8" w:space="0" w:color="000000"/>
              <w:right w:val="single" w:sz="8" w:space="0" w:color="000000"/>
            </w:tcBorders>
            <w:tcMar>
              <w:top w:w="100" w:type="dxa"/>
              <w:left w:w="100" w:type="dxa"/>
              <w:bottom w:w="100" w:type="dxa"/>
              <w:right w:w="100" w:type="dxa"/>
            </w:tcMar>
          </w:tcPr>
          <w:p w:rsidR="00FA4EC9" w:rsidRPr="00BA3B1D" w:rsidRDefault="00FA4EC9" w:rsidP="00F443B5">
            <w:pPr>
              <w:spacing w:after="0" w:line="240" w:lineRule="auto"/>
              <w:jc w:val="center"/>
            </w:pPr>
          </w:p>
        </w:tc>
        <w:tc>
          <w:tcPr>
            <w:tcW w:w="1395" w:type="dxa"/>
            <w:tcBorders>
              <w:bottom w:val="single" w:sz="8" w:space="0" w:color="000000"/>
              <w:right w:val="single" w:sz="8" w:space="0" w:color="000000"/>
            </w:tcBorders>
            <w:tcMar>
              <w:top w:w="100" w:type="dxa"/>
              <w:left w:w="100" w:type="dxa"/>
              <w:bottom w:w="100" w:type="dxa"/>
              <w:right w:w="100" w:type="dxa"/>
            </w:tcMar>
          </w:tcPr>
          <w:p w:rsidR="00FA4EC9" w:rsidRPr="00BA3B1D" w:rsidRDefault="00FA4EC9" w:rsidP="00F443B5">
            <w:pPr>
              <w:spacing w:after="0" w:line="240" w:lineRule="auto"/>
              <w:jc w:val="center"/>
            </w:pPr>
          </w:p>
        </w:tc>
      </w:tr>
    </w:tbl>
    <w:p w:rsidR="00FA4EC9" w:rsidRDefault="00FA4EC9" w:rsidP="00FA4EC9">
      <w:pPr>
        <w:jc w:val="both"/>
      </w:pPr>
    </w:p>
    <w:p w:rsidR="00FA4EC9" w:rsidRDefault="00FA4EC9" w:rsidP="00FA4EC9">
      <w:pPr>
        <w:jc w:val="both"/>
      </w:pPr>
    </w:p>
    <w:p w:rsidR="00FA4EC9" w:rsidRDefault="00FA4EC9"/>
    <w:sectPr w:rsidR="00FA4E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30D"/>
    <w:rsid w:val="000B367A"/>
    <w:rsid w:val="000E012C"/>
    <w:rsid w:val="000F1B62"/>
    <w:rsid w:val="00115D1F"/>
    <w:rsid w:val="00125481"/>
    <w:rsid w:val="003C4997"/>
    <w:rsid w:val="00647E50"/>
    <w:rsid w:val="006F4E00"/>
    <w:rsid w:val="007B19EC"/>
    <w:rsid w:val="009D50E5"/>
    <w:rsid w:val="00A223E8"/>
    <w:rsid w:val="00D97F8D"/>
    <w:rsid w:val="00E8730D"/>
    <w:rsid w:val="00FA4E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6F632"/>
  <w15:docId w15:val="{BBB5F44A-C460-4674-8D02-68C05A2E8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rsid w:val="00FA4EC9"/>
    <w:pPr>
      <w:keepNext/>
      <w:keepLines/>
      <w:spacing w:before="480" w:after="120" w:line="259" w:lineRule="auto"/>
      <w:contextualSpacing/>
      <w:outlineLvl w:val="0"/>
    </w:pPr>
    <w:rPr>
      <w:rFonts w:ascii="Calibri" w:eastAsia="Calibri" w:hAnsi="Calibri" w:cs="Calibri"/>
      <w:b/>
      <w:color w:val="000000"/>
      <w:sz w:val="48"/>
      <w:szCs w:val="48"/>
      <w:lang w:eastAsia="en-AU"/>
    </w:rPr>
  </w:style>
  <w:style w:type="paragraph" w:styleId="Heading3">
    <w:name w:val="heading 3"/>
    <w:basedOn w:val="Normal"/>
    <w:next w:val="Normal"/>
    <w:link w:val="Heading3Char"/>
    <w:rsid w:val="00FA4EC9"/>
    <w:pPr>
      <w:keepNext/>
      <w:keepLines/>
      <w:spacing w:before="280" w:after="80" w:line="259" w:lineRule="auto"/>
      <w:contextualSpacing/>
      <w:outlineLvl w:val="2"/>
    </w:pPr>
    <w:rPr>
      <w:rFonts w:ascii="Calibri" w:eastAsia="Calibri" w:hAnsi="Calibri" w:cs="Calibri"/>
      <w:b/>
      <w:color w:val="000000"/>
      <w:sz w:val="28"/>
      <w:szCs w:val="2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73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E8730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8730D"/>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rsid w:val="00FA4EC9"/>
    <w:rPr>
      <w:rFonts w:ascii="Calibri" w:eastAsia="Calibri" w:hAnsi="Calibri" w:cs="Calibri"/>
      <w:b/>
      <w:color w:val="000000"/>
      <w:sz w:val="48"/>
      <w:szCs w:val="48"/>
      <w:lang w:eastAsia="en-AU"/>
    </w:rPr>
  </w:style>
  <w:style w:type="character" w:customStyle="1" w:styleId="Heading3Char">
    <w:name w:val="Heading 3 Char"/>
    <w:basedOn w:val="DefaultParagraphFont"/>
    <w:link w:val="Heading3"/>
    <w:rsid w:val="00FA4EC9"/>
    <w:rPr>
      <w:rFonts w:ascii="Calibri" w:eastAsia="Calibri" w:hAnsi="Calibri" w:cs="Calibri"/>
      <w:b/>
      <w:color w:val="000000"/>
      <w:sz w:val="28"/>
      <w:szCs w:val="2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TotalTime>
  <Pages>4</Pages>
  <Words>473</Words>
  <Characters>2697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Bacchus Marsh Grammar Inc.</Company>
  <LinksUpToDate>false</LinksUpToDate>
  <CharactersWithSpaces>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PIKE Philip</dc:creator>
  <cp:lastModifiedBy>PIKE Philip</cp:lastModifiedBy>
  <cp:revision>6</cp:revision>
  <dcterms:created xsi:type="dcterms:W3CDTF">2017-02-09T22:18:00Z</dcterms:created>
  <dcterms:modified xsi:type="dcterms:W3CDTF">2017-02-21T04:54:00Z</dcterms:modified>
</cp:coreProperties>
</file>