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C7" w:rsidRPr="00B01F00" w:rsidRDefault="003B77C7" w:rsidP="003B77C7">
      <w:pPr>
        <w:rPr>
          <w:rFonts w:asciiTheme="minorHAnsi" w:hAnsiTheme="minorHAnsi"/>
          <w:b/>
          <w:sz w:val="40"/>
          <w:szCs w:val="40"/>
        </w:rPr>
      </w:pPr>
      <w:r w:rsidRPr="00B01F00">
        <w:rPr>
          <w:rFonts w:asciiTheme="minorHAnsi" w:hAnsiTheme="minorHAnsi"/>
          <w:b/>
          <w:noProof/>
          <w:sz w:val="40"/>
          <w:szCs w:val="40"/>
          <w:lang w:val="en-AU" w:eastAsia="en-AU"/>
        </w:rPr>
        <w:drawing>
          <wp:anchor distT="0" distB="0" distL="114300" distR="114300" simplePos="0" relativeHeight="251661312" behindDoc="1" locked="0" layoutInCell="1" allowOverlap="1" wp14:anchorId="018A868E" wp14:editId="3A58B7AC">
            <wp:simplePos x="0" y="0"/>
            <wp:positionH relativeFrom="column">
              <wp:posOffset>4290060</wp:posOffset>
            </wp:positionH>
            <wp:positionV relativeFrom="paragraph">
              <wp:posOffset>-57150</wp:posOffset>
            </wp:positionV>
            <wp:extent cx="923925" cy="876300"/>
            <wp:effectExtent l="0" t="0" r="9525" b="0"/>
            <wp:wrapTight wrapText="bothSides">
              <wp:wrapPolygon edited="0">
                <wp:start x="7571" y="0"/>
                <wp:lineTo x="4454" y="1878"/>
                <wp:lineTo x="0" y="6574"/>
                <wp:lineTo x="0" y="10330"/>
                <wp:lineTo x="445" y="15496"/>
                <wp:lineTo x="6235" y="20661"/>
                <wp:lineTo x="7571" y="21130"/>
                <wp:lineTo x="14252" y="21130"/>
                <wp:lineTo x="15588" y="20661"/>
                <wp:lineTo x="20932" y="15496"/>
                <wp:lineTo x="21377" y="10330"/>
                <wp:lineTo x="21377" y="6574"/>
                <wp:lineTo x="16924" y="1878"/>
                <wp:lineTo x="14252" y="0"/>
                <wp:lineTo x="7571" y="0"/>
              </wp:wrapPolygon>
            </wp:wrapTight>
            <wp:docPr id="1" name="Picture 1" descr="http://chicagotcs.com/images/images/western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hicagotcs.com/images/images/western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F00">
        <w:rPr>
          <w:rFonts w:asciiTheme="minorHAnsi" w:hAnsiTheme="minorHAnsi"/>
          <w:b/>
          <w:sz w:val="40"/>
          <w:szCs w:val="40"/>
        </w:rPr>
        <w:t>Western Institute of Technology</w:t>
      </w:r>
    </w:p>
    <w:p w:rsidR="003B77C7" w:rsidRPr="00B01F00" w:rsidRDefault="003B77C7" w:rsidP="003B77C7">
      <w:pPr>
        <w:jc w:val="both"/>
        <w:rPr>
          <w:rFonts w:asciiTheme="minorHAnsi" w:hAnsiTheme="minorHAnsi"/>
          <w:b/>
        </w:rPr>
      </w:pPr>
    </w:p>
    <w:p w:rsidR="003B77C7" w:rsidRPr="00B01F00" w:rsidRDefault="003B77C7" w:rsidP="003B77C7">
      <w:pPr>
        <w:jc w:val="both"/>
        <w:rPr>
          <w:rFonts w:asciiTheme="minorHAnsi" w:hAnsiTheme="minorHAnsi"/>
          <w:b/>
        </w:rPr>
      </w:pPr>
    </w:p>
    <w:p w:rsidR="003B77C7" w:rsidRPr="00B01F00" w:rsidRDefault="003B77C7" w:rsidP="003B77C7">
      <w:pPr>
        <w:jc w:val="both"/>
        <w:rPr>
          <w:rFonts w:asciiTheme="minorHAnsi" w:hAnsiTheme="minorHAnsi"/>
          <w:b/>
        </w:rPr>
      </w:pPr>
    </w:p>
    <w:p w:rsidR="003B77C7" w:rsidRPr="00B01F00" w:rsidRDefault="003B77C7" w:rsidP="003B77C7">
      <w:pPr>
        <w:jc w:val="both"/>
        <w:rPr>
          <w:rFonts w:asciiTheme="minorHAnsi" w:hAnsiTheme="minorHAnsi"/>
          <w:b/>
        </w:rPr>
      </w:pPr>
      <w:r w:rsidRPr="00B01F00">
        <w:rPr>
          <w:rFonts w:asciiTheme="minorHAnsi" w:hAnsiTheme="minorHAnsi"/>
          <w:b/>
        </w:rPr>
        <w:t>The Setting</w:t>
      </w:r>
    </w:p>
    <w:p w:rsidR="003B77C7" w:rsidRPr="00B01F00" w:rsidRDefault="003B77C7" w:rsidP="003B77C7">
      <w:pPr>
        <w:jc w:val="both"/>
        <w:rPr>
          <w:rFonts w:asciiTheme="minorHAnsi" w:hAnsiTheme="minorHAnsi"/>
          <w:b/>
        </w:rPr>
      </w:pPr>
    </w:p>
    <w:p w:rsidR="003B77C7" w:rsidRPr="00B01F00" w:rsidRDefault="003B77C7" w:rsidP="003B77C7">
      <w:pPr>
        <w:jc w:val="both"/>
        <w:rPr>
          <w:rFonts w:asciiTheme="minorHAnsi" w:hAnsiTheme="minorHAnsi"/>
        </w:rPr>
      </w:pPr>
      <w:r w:rsidRPr="00B01F00">
        <w:rPr>
          <w:rFonts w:asciiTheme="minorHAnsi" w:hAnsiTheme="minorHAnsi"/>
        </w:rPr>
        <w:t xml:space="preserve">The Western Institute of Technology (WIT) is a small registered training </w:t>
      </w:r>
      <w:r w:rsidRPr="00B01F00">
        <w:rPr>
          <w:rFonts w:asciiTheme="minorHAnsi" w:hAnsiTheme="minorHAnsi"/>
          <w:lang w:val="en-AU"/>
        </w:rPr>
        <w:t>organisation</w:t>
      </w:r>
      <w:r w:rsidR="008B4E01">
        <w:rPr>
          <w:rFonts w:asciiTheme="minorHAnsi" w:hAnsiTheme="minorHAnsi"/>
        </w:rPr>
        <w:t xml:space="preserve"> (RTO) in the western</w:t>
      </w:r>
      <w:r w:rsidRPr="00B01F00">
        <w:rPr>
          <w:rFonts w:asciiTheme="minorHAnsi" w:hAnsiTheme="minorHAnsi"/>
        </w:rPr>
        <w:t xml:space="preserve"> suburbs of Melbourne. They cater for local and international students wishing to study VET courses as well as receive recognition of prior learning (RPL) for previous work and study experience. Students can study full time, part time or even online.</w:t>
      </w:r>
    </w:p>
    <w:p w:rsidR="003B77C7" w:rsidRPr="00B01F00" w:rsidRDefault="003B77C7" w:rsidP="003B77C7">
      <w:pPr>
        <w:jc w:val="both"/>
        <w:rPr>
          <w:rFonts w:asciiTheme="minorHAnsi" w:hAnsiTheme="minorHAnsi"/>
        </w:rPr>
      </w:pPr>
    </w:p>
    <w:p w:rsidR="003B77C7" w:rsidRPr="00B01F00" w:rsidRDefault="003B77C7" w:rsidP="003B77C7">
      <w:pPr>
        <w:jc w:val="both"/>
        <w:rPr>
          <w:rFonts w:asciiTheme="minorHAnsi" w:hAnsiTheme="minorHAnsi"/>
        </w:rPr>
      </w:pPr>
      <w:r w:rsidRPr="00B01F00">
        <w:rPr>
          <w:rFonts w:asciiTheme="minorHAnsi" w:hAnsiTheme="minorHAnsi"/>
        </w:rPr>
        <w:t>There is one managing director, four office administrators and four mobile enrolment staff.</w:t>
      </w:r>
    </w:p>
    <w:p w:rsidR="003B77C7" w:rsidRPr="00B01F00" w:rsidRDefault="003B77C7" w:rsidP="003B77C7">
      <w:pPr>
        <w:jc w:val="both"/>
        <w:rPr>
          <w:rFonts w:asciiTheme="minorHAnsi" w:hAnsiTheme="minorHAnsi"/>
        </w:rPr>
      </w:pPr>
    </w:p>
    <w:p w:rsidR="003B77C7" w:rsidRPr="00B01F00" w:rsidRDefault="003B77C7" w:rsidP="003B77C7">
      <w:pPr>
        <w:jc w:val="both"/>
        <w:rPr>
          <w:rFonts w:asciiTheme="minorHAnsi" w:hAnsiTheme="minorHAnsi"/>
        </w:rPr>
      </w:pPr>
      <w:r w:rsidRPr="00B01F00">
        <w:rPr>
          <w:rFonts w:asciiTheme="minorHAnsi" w:hAnsiTheme="minorHAnsi"/>
        </w:rPr>
        <w:t xml:space="preserve">The WIT office looks after the student administration side of the business. The four mobile enrolment staff </w:t>
      </w:r>
      <w:proofErr w:type="gramStart"/>
      <w:r w:rsidRPr="00B01F00">
        <w:rPr>
          <w:rFonts w:asciiTheme="minorHAnsi" w:hAnsiTheme="minorHAnsi"/>
        </w:rPr>
        <w:t>visit</w:t>
      </w:r>
      <w:proofErr w:type="gramEnd"/>
      <w:r w:rsidRPr="00B01F00">
        <w:rPr>
          <w:rFonts w:asciiTheme="minorHAnsi" w:hAnsiTheme="minorHAnsi"/>
        </w:rPr>
        <w:t xml:space="preserve"> prospective students at their workplaces if they are unable to come into the office to enroll. Classes are conducted through various local secondary schools after hours and several other RTOs with classrooms.</w:t>
      </w:r>
    </w:p>
    <w:p w:rsidR="003B77C7" w:rsidRPr="00B01F00" w:rsidRDefault="003B77C7" w:rsidP="003B77C7">
      <w:pPr>
        <w:jc w:val="both"/>
        <w:rPr>
          <w:rFonts w:asciiTheme="minorHAnsi" w:hAnsiTheme="minorHAnsi"/>
        </w:rPr>
      </w:pPr>
    </w:p>
    <w:p w:rsidR="00DB1FC1" w:rsidRPr="00B01F00" w:rsidRDefault="003B77C7">
      <w:pPr>
        <w:rPr>
          <w:rFonts w:asciiTheme="minorHAnsi" w:hAnsiTheme="minorHAnsi"/>
          <w:b/>
        </w:rPr>
      </w:pPr>
      <w:r w:rsidRPr="00B01F00">
        <w:rPr>
          <w:rFonts w:asciiTheme="minorHAnsi" w:hAnsiTheme="minorHAnsi"/>
          <w:b/>
        </w:rPr>
        <w:t>Current Practices</w:t>
      </w:r>
    </w:p>
    <w:p w:rsidR="00DD7732" w:rsidRDefault="003B77C7" w:rsidP="003B77C7">
      <w:pPr>
        <w:jc w:val="both"/>
        <w:rPr>
          <w:rFonts w:asciiTheme="minorHAnsi" w:hAnsiTheme="minorHAnsi"/>
        </w:rPr>
      </w:pPr>
      <w:r w:rsidRPr="00B01F00">
        <w:rPr>
          <w:rFonts w:asciiTheme="minorHAnsi" w:hAnsiTheme="minorHAnsi"/>
        </w:rPr>
        <w:t>After student</w:t>
      </w:r>
      <w:r w:rsidR="00D24016" w:rsidRPr="00B01F00">
        <w:rPr>
          <w:rFonts w:asciiTheme="minorHAnsi" w:hAnsiTheme="minorHAnsi"/>
        </w:rPr>
        <w:t>s</w:t>
      </w:r>
      <w:r w:rsidRPr="00B01F00">
        <w:rPr>
          <w:rFonts w:asciiTheme="minorHAnsi" w:hAnsiTheme="minorHAnsi"/>
        </w:rPr>
        <w:t xml:space="preserve"> at WIT enroll, administration </w:t>
      </w:r>
      <w:proofErr w:type="gramStart"/>
      <w:r w:rsidRPr="00B01F00">
        <w:rPr>
          <w:rFonts w:asciiTheme="minorHAnsi" w:hAnsiTheme="minorHAnsi"/>
        </w:rPr>
        <w:t>staff in the WIT office calculate</w:t>
      </w:r>
      <w:proofErr w:type="gramEnd"/>
      <w:r w:rsidRPr="00B01F00">
        <w:rPr>
          <w:rFonts w:asciiTheme="minorHAnsi" w:hAnsiTheme="minorHAnsi"/>
        </w:rPr>
        <w:t xml:space="preserve"> the enrolment fees owed by the students and then </w:t>
      </w:r>
      <w:r w:rsidR="00D24016" w:rsidRPr="00B01F00">
        <w:rPr>
          <w:rFonts w:asciiTheme="minorHAnsi" w:hAnsiTheme="minorHAnsi"/>
        </w:rPr>
        <w:t>e</w:t>
      </w:r>
      <w:r w:rsidRPr="00B01F00">
        <w:rPr>
          <w:rFonts w:asciiTheme="minorHAnsi" w:hAnsiTheme="minorHAnsi"/>
        </w:rPr>
        <w:t>mail their enrolment advice/invoices to th</w:t>
      </w:r>
      <w:r w:rsidR="00D24016" w:rsidRPr="00B01F00">
        <w:rPr>
          <w:rFonts w:asciiTheme="minorHAnsi" w:hAnsiTheme="minorHAnsi"/>
        </w:rPr>
        <w:t>e student’s</w:t>
      </w:r>
      <w:r w:rsidR="00DD7732" w:rsidRPr="00B01F00">
        <w:rPr>
          <w:rFonts w:asciiTheme="minorHAnsi" w:hAnsiTheme="minorHAnsi"/>
        </w:rPr>
        <w:t xml:space="preserve"> as per the dfd below.</w:t>
      </w:r>
    </w:p>
    <w:p w:rsidR="008B4E01" w:rsidRPr="00B01F00" w:rsidRDefault="008B4E01" w:rsidP="003B77C7">
      <w:pPr>
        <w:jc w:val="both"/>
        <w:rPr>
          <w:rFonts w:asciiTheme="minorHAnsi" w:hAnsiTheme="minorHAnsi"/>
        </w:rPr>
      </w:pPr>
    </w:p>
    <w:p w:rsidR="008B4E01" w:rsidRDefault="008B4E01">
      <w:pPr>
        <w:spacing w:after="200" w:line="276" w:lineRule="auto"/>
        <w:rPr>
          <w:rFonts w:asciiTheme="minorHAnsi" w:hAnsiTheme="minorHAnsi"/>
          <w:b/>
        </w:rPr>
      </w:pPr>
      <w:r w:rsidRPr="00B01F00">
        <w:rPr>
          <w:rFonts w:asciiTheme="minorHAnsi" w:hAnsiTheme="minorHAnsi" w:cs="Calibri"/>
          <w:noProof/>
          <w:lang w:val="en-AU" w:eastAsia="en-AU"/>
        </w:rPr>
        <w:drawing>
          <wp:anchor distT="0" distB="0" distL="114300" distR="114300" simplePos="0" relativeHeight="251663360" behindDoc="1" locked="0" layoutInCell="1" allowOverlap="1" wp14:anchorId="32C94881" wp14:editId="6EEF5234">
            <wp:simplePos x="0" y="0"/>
            <wp:positionH relativeFrom="column">
              <wp:posOffset>123825</wp:posOffset>
            </wp:positionH>
            <wp:positionV relativeFrom="paragraph">
              <wp:posOffset>588010</wp:posOffset>
            </wp:positionV>
            <wp:extent cx="5730875" cy="4419600"/>
            <wp:effectExtent l="0" t="0" r="3175" b="0"/>
            <wp:wrapTight wrapText="bothSides">
              <wp:wrapPolygon edited="0">
                <wp:start x="0" y="0"/>
                <wp:lineTo x="0" y="21507"/>
                <wp:lineTo x="21540" y="21507"/>
                <wp:lineTo x="2154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png"/>
                    <pic:cNvPicPr/>
                  </pic:nvPicPr>
                  <pic:blipFill rotWithShape="1">
                    <a:blip r:embed="rId9">
                      <a:extLst>
                        <a:ext uri="{28A0092B-C50C-407E-A947-70E740481C1C}">
                          <a14:useLocalDpi xmlns:a14="http://schemas.microsoft.com/office/drawing/2010/main" val="0"/>
                        </a:ext>
                      </a:extLst>
                    </a:blip>
                    <a:srcRect t="4584" b="40892"/>
                    <a:stretch/>
                  </pic:blipFill>
                  <pic:spPr bwMode="auto">
                    <a:xfrm>
                      <a:off x="0" y="0"/>
                      <a:ext cx="5730875" cy="441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b/>
        </w:rPr>
        <w:br w:type="page"/>
      </w:r>
    </w:p>
    <w:p w:rsidR="00DD7732" w:rsidRPr="00B01F00" w:rsidRDefault="00DD7732" w:rsidP="003B77C7">
      <w:pPr>
        <w:rPr>
          <w:rFonts w:asciiTheme="minorHAnsi" w:hAnsiTheme="minorHAnsi"/>
          <w:b/>
        </w:rPr>
      </w:pPr>
      <w:r w:rsidRPr="00B01F00">
        <w:rPr>
          <w:rFonts w:asciiTheme="minorHAnsi" w:hAnsiTheme="minorHAnsi"/>
          <w:b/>
        </w:rPr>
        <w:lastRenderedPageBreak/>
        <w:t xml:space="preserve">The proposed Fee </w:t>
      </w:r>
      <w:r w:rsidR="000C16D8" w:rsidRPr="00B01F00">
        <w:rPr>
          <w:rFonts w:asciiTheme="minorHAnsi" w:hAnsiTheme="minorHAnsi"/>
          <w:b/>
        </w:rPr>
        <w:t xml:space="preserve">Payment </w:t>
      </w:r>
      <w:r w:rsidRPr="00B01F00">
        <w:rPr>
          <w:rFonts w:asciiTheme="minorHAnsi" w:hAnsiTheme="minorHAnsi"/>
          <w:b/>
        </w:rPr>
        <w:t>System</w:t>
      </w:r>
    </w:p>
    <w:p w:rsidR="003B77C7" w:rsidRPr="00B01F00" w:rsidRDefault="003B77C7" w:rsidP="003B77C7">
      <w:pPr>
        <w:rPr>
          <w:rFonts w:asciiTheme="minorHAnsi" w:hAnsiTheme="minorHAnsi"/>
        </w:rPr>
      </w:pPr>
      <w:r w:rsidRPr="00B01F00">
        <w:rPr>
          <w:rFonts w:asciiTheme="minorHAnsi" w:hAnsiTheme="minorHAnsi"/>
        </w:rPr>
        <w:t xml:space="preserve">Students pay their fees at the WIT office and the administration staff gives them a receipt of payment. At this point students will receive an identification card, which contains their student number. </w:t>
      </w:r>
    </w:p>
    <w:p w:rsidR="00D24016" w:rsidRPr="00B01F00" w:rsidRDefault="00D24016" w:rsidP="003B77C7">
      <w:pPr>
        <w:rPr>
          <w:rFonts w:asciiTheme="minorHAnsi" w:hAnsiTheme="minorHAnsi"/>
        </w:rPr>
      </w:pPr>
    </w:p>
    <w:p w:rsidR="00D24016" w:rsidRPr="00B01F00" w:rsidRDefault="00D24016" w:rsidP="003B77C7">
      <w:pPr>
        <w:rPr>
          <w:rFonts w:asciiTheme="minorHAnsi" w:hAnsiTheme="minorHAnsi"/>
        </w:rPr>
      </w:pPr>
      <w:r w:rsidRPr="00B01F00">
        <w:rPr>
          <w:rFonts w:asciiTheme="minorHAnsi" w:hAnsiTheme="minorHAnsi"/>
        </w:rPr>
        <w:t>As part of the enrollment process, you are to write a module to calculate course fees for each student. The information to calculate course fees is contained in course files.</w:t>
      </w:r>
    </w:p>
    <w:p w:rsidR="00D24016" w:rsidRPr="00B01F00" w:rsidRDefault="00D24016" w:rsidP="003B77C7">
      <w:pPr>
        <w:rPr>
          <w:rFonts w:asciiTheme="minorHAnsi" w:hAnsiTheme="minorHAnsi"/>
        </w:rPr>
      </w:pPr>
    </w:p>
    <w:p w:rsidR="003B77C7" w:rsidRPr="00B01F00" w:rsidRDefault="003B77C7" w:rsidP="003B77C7">
      <w:pPr>
        <w:rPr>
          <w:rFonts w:asciiTheme="minorHAnsi" w:hAnsiTheme="minorHAnsi"/>
        </w:rPr>
      </w:pPr>
      <w:r w:rsidRPr="00B01F00">
        <w:rPr>
          <w:rFonts w:asciiTheme="minorHAnsi" w:hAnsiTheme="minorHAnsi"/>
        </w:rPr>
        <w:t>The course files used to calculate fees contain the student’s unique 5 digit ID number, their first and last name and a field indicating whether or not they have paid their fees</w:t>
      </w:r>
      <w:r w:rsidR="00D24016" w:rsidRPr="00B01F00">
        <w:rPr>
          <w:rFonts w:asciiTheme="minorHAnsi" w:hAnsiTheme="minorHAnsi"/>
        </w:rPr>
        <w:t xml:space="preserve"> for that course</w:t>
      </w:r>
      <w:r w:rsidRPr="00B01F00">
        <w:rPr>
          <w:rFonts w:asciiTheme="minorHAnsi" w:hAnsiTheme="minorHAnsi"/>
        </w:rPr>
        <w:t>. The first line of the file contains the course code, course name and whether the course is F</w:t>
      </w:r>
      <w:r w:rsidR="00541264" w:rsidRPr="00B01F00">
        <w:rPr>
          <w:rFonts w:asciiTheme="minorHAnsi" w:hAnsiTheme="minorHAnsi"/>
        </w:rPr>
        <w:t xml:space="preserve">ull </w:t>
      </w:r>
      <w:r w:rsidRPr="00B01F00">
        <w:rPr>
          <w:rFonts w:asciiTheme="minorHAnsi" w:hAnsiTheme="minorHAnsi"/>
        </w:rPr>
        <w:t>T</w:t>
      </w:r>
      <w:r w:rsidR="00541264" w:rsidRPr="00B01F00">
        <w:rPr>
          <w:rFonts w:asciiTheme="minorHAnsi" w:hAnsiTheme="minorHAnsi"/>
        </w:rPr>
        <w:t>ime</w:t>
      </w:r>
      <w:r w:rsidR="00D24016" w:rsidRPr="00B01F00">
        <w:rPr>
          <w:rFonts w:asciiTheme="minorHAnsi" w:hAnsiTheme="minorHAnsi"/>
        </w:rPr>
        <w:t xml:space="preserve"> (FT</w:t>
      </w:r>
      <w:proofErr w:type="gramStart"/>
      <w:r w:rsidR="00D24016" w:rsidRPr="00B01F00">
        <w:rPr>
          <w:rFonts w:asciiTheme="minorHAnsi" w:hAnsiTheme="minorHAnsi"/>
        </w:rPr>
        <w:t>)</w:t>
      </w:r>
      <w:r w:rsidR="00541264" w:rsidRPr="00B01F00">
        <w:rPr>
          <w:rFonts w:asciiTheme="minorHAnsi" w:hAnsiTheme="minorHAnsi"/>
        </w:rPr>
        <w:t xml:space="preserve"> </w:t>
      </w:r>
      <w:r w:rsidRPr="00B01F00">
        <w:rPr>
          <w:rFonts w:asciiTheme="minorHAnsi" w:hAnsiTheme="minorHAnsi"/>
        </w:rPr>
        <w:t>,</w:t>
      </w:r>
      <w:proofErr w:type="gramEnd"/>
      <w:r w:rsidR="00541264" w:rsidRPr="00B01F00">
        <w:rPr>
          <w:rFonts w:asciiTheme="minorHAnsi" w:hAnsiTheme="minorHAnsi"/>
        </w:rPr>
        <w:t xml:space="preserve"> </w:t>
      </w:r>
      <w:r w:rsidRPr="00B01F00">
        <w:rPr>
          <w:rFonts w:asciiTheme="minorHAnsi" w:hAnsiTheme="minorHAnsi"/>
        </w:rPr>
        <w:t>P</w:t>
      </w:r>
      <w:r w:rsidR="00541264" w:rsidRPr="00B01F00">
        <w:rPr>
          <w:rFonts w:asciiTheme="minorHAnsi" w:hAnsiTheme="minorHAnsi"/>
        </w:rPr>
        <w:t xml:space="preserve">art </w:t>
      </w:r>
      <w:r w:rsidRPr="00B01F00">
        <w:rPr>
          <w:rFonts w:asciiTheme="minorHAnsi" w:hAnsiTheme="minorHAnsi"/>
        </w:rPr>
        <w:t>T</w:t>
      </w:r>
      <w:r w:rsidR="00541264" w:rsidRPr="00B01F00">
        <w:rPr>
          <w:rFonts w:asciiTheme="minorHAnsi" w:hAnsiTheme="minorHAnsi"/>
        </w:rPr>
        <w:t>ime</w:t>
      </w:r>
      <w:r w:rsidR="00D24016" w:rsidRPr="00B01F00">
        <w:rPr>
          <w:rFonts w:asciiTheme="minorHAnsi" w:hAnsiTheme="minorHAnsi"/>
        </w:rPr>
        <w:t xml:space="preserve"> (PT)</w:t>
      </w:r>
      <w:r w:rsidRPr="00B01F00">
        <w:rPr>
          <w:rFonts w:asciiTheme="minorHAnsi" w:hAnsiTheme="minorHAnsi"/>
        </w:rPr>
        <w:t xml:space="preserve"> or Online.</w:t>
      </w:r>
      <w:r w:rsidR="00D24016" w:rsidRPr="00B01F00">
        <w:rPr>
          <w:rFonts w:asciiTheme="minorHAnsi" w:hAnsiTheme="minorHAnsi"/>
        </w:rPr>
        <w:t>( OL)</w:t>
      </w:r>
    </w:p>
    <w:p w:rsidR="003B77C7" w:rsidRPr="00B01F00" w:rsidRDefault="003B77C7" w:rsidP="003B77C7">
      <w:pPr>
        <w:rPr>
          <w:rFonts w:asciiTheme="minorHAnsi" w:hAnsiTheme="minorHAnsi"/>
        </w:rPr>
      </w:pPr>
      <w:r w:rsidRPr="00B01F00">
        <w:rPr>
          <w:rFonts w:asciiTheme="minorHAnsi" w:hAnsiTheme="minorHAnsi"/>
        </w:rPr>
        <w:t>A sample of the course files are below.</w:t>
      </w:r>
    </w:p>
    <w:p w:rsidR="003B77C7" w:rsidRPr="00B01F00" w:rsidRDefault="003B77C7" w:rsidP="003B77C7">
      <w:pPr>
        <w:rPr>
          <w:rFonts w:asciiTheme="minorHAnsi" w:hAnsiTheme="minorHAnsi"/>
        </w:rPr>
      </w:pPr>
    </w:p>
    <w:tbl>
      <w:tblPr>
        <w:tblW w:w="8085" w:type="dxa"/>
        <w:tblInd w:w="93" w:type="dxa"/>
        <w:tblLook w:val="04A0" w:firstRow="1" w:lastRow="0" w:firstColumn="1" w:lastColumn="0" w:noHBand="0" w:noVBand="1"/>
      </w:tblPr>
      <w:tblGrid>
        <w:gridCol w:w="960"/>
        <w:gridCol w:w="1192"/>
        <w:gridCol w:w="1012"/>
        <w:gridCol w:w="635"/>
        <w:gridCol w:w="521"/>
        <w:gridCol w:w="825"/>
        <w:gridCol w:w="1192"/>
        <w:gridCol w:w="1113"/>
        <w:gridCol w:w="635"/>
      </w:tblGrid>
      <w:tr w:rsidR="00D24016" w:rsidRPr="00B01F00" w:rsidTr="00D2401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100</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Commerce</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FT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 </w:t>
            </w:r>
          </w:p>
        </w:tc>
        <w:tc>
          <w:tcPr>
            <w:tcW w:w="886" w:type="dxa"/>
            <w:tcBorders>
              <w:right w:val="single" w:sz="4" w:space="0" w:color="auto"/>
            </w:tcBorders>
          </w:tcPr>
          <w:p w:rsidR="00D24016" w:rsidRPr="00B01F00" w:rsidRDefault="00D24016">
            <w:pPr>
              <w:jc w:val="right"/>
              <w:rPr>
                <w:rFonts w:asciiTheme="minorHAnsi" w:hAnsiTheme="minorHAnsi"/>
                <w:color w:val="000000"/>
                <w:sz w:val="22"/>
                <w:szCs w:val="22"/>
              </w:rPr>
            </w:pPr>
          </w:p>
        </w:tc>
        <w:tc>
          <w:tcPr>
            <w:tcW w:w="886" w:type="dxa"/>
            <w:tcBorders>
              <w:top w:val="single" w:sz="4" w:space="0" w:color="auto"/>
              <w:left w:val="single" w:sz="4" w:space="0" w:color="auto"/>
              <w:bottom w:val="single" w:sz="4" w:space="0" w:color="auto"/>
              <w:right w:val="single" w:sz="4" w:space="0" w:color="auto"/>
            </w:tcBorders>
            <w:vAlign w:val="bottom"/>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200</w:t>
            </w:r>
          </w:p>
        </w:tc>
        <w:tc>
          <w:tcPr>
            <w:tcW w:w="1192" w:type="dxa"/>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Cooking</w:t>
            </w:r>
          </w:p>
        </w:tc>
        <w:tc>
          <w:tcPr>
            <w:tcW w:w="1113" w:type="dxa"/>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PT</w:t>
            </w:r>
          </w:p>
        </w:tc>
        <w:tc>
          <w:tcPr>
            <w:tcW w:w="324" w:type="dxa"/>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 </w:t>
            </w:r>
          </w:p>
        </w:tc>
      </w:tr>
      <w:tr w:rsidR="00D24016" w:rsidRPr="00B01F00" w:rsidTr="00D240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 xml:space="preserve">   23803</w:t>
            </w:r>
          </w:p>
        </w:tc>
        <w:tc>
          <w:tcPr>
            <w:tcW w:w="119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proofErr w:type="spellStart"/>
            <w:r w:rsidRPr="00B01F00">
              <w:rPr>
                <w:rFonts w:asciiTheme="minorHAnsi" w:hAnsiTheme="minorHAnsi"/>
                <w:color w:val="000000"/>
                <w:sz w:val="22"/>
                <w:szCs w:val="22"/>
              </w:rPr>
              <w:t>Damen</w:t>
            </w:r>
            <w:proofErr w:type="spellEnd"/>
          </w:p>
        </w:tc>
        <w:tc>
          <w:tcPr>
            <w:tcW w:w="101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Ray</w:t>
            </w:r>
          </w:p>
        </w:tc>
        <w:tc>
          <w:tcPr>
            <w:tcW w:w="520" w:type="dxa"/>
            <w:tcBorders>
              <w:top w:val="nil"/>
              <w:left w:val="nil"/>
              <w:bottom w:val="single" w:sz="4" w:space="0" w:color="auto"/>
              <w:right w:val="single" w:sz="4" w:space="0" w:color="auto"/>
            </w:tcBorders>
            <w:shd w:val="clear" w:color="auto" w:fill="auto"/>
            <w:noWrap/>
            <w:vAlign w:val="bottom"/>
            <w:hideMark/>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true</w:t>
            </w:r>
          </w:p>
        </w:tc>
        <w:tc>
          <w:tcPr>
            <w:tcW w:w="0" w:type="auto"/>
            <w:tcBorders>
              <w:right w:val="single" w:sz="4" w:space="0" w:color="auto"/>
            </w:tcBorders>
          </w:tcPr>
          <w:p w:rsidR="00D24016" w:rsidRPr="00B01F00" w:rsidRDefault="00D24016">
            <w:pPr>
              <w:jc w:val="right"/>
              <w:rPr>
                <w:rFonts w:asciiTheme="minorHAnsi" w:hAnsi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12535</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Daniel</w:t>
            </w:r>
            <w:r w:rsidR="008B4E01">
              <w:rPr>
                <w:rFonts w:asciiTheme="minorHAnsi" w:hAnsiTheme="minorHAnsi"/>
                <w:color w:val="000000"/>
                <w:sz w:val="22"/>
                <w:szCs w:val="22"/>
              </w:rPr>
              <w:t>s</w:t>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Lou</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r>
      <w:tr w:rsidR="00D24016" w:rsidRPr="00B01F00" w:rsidTr="00D240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12535</w:t>
            </w:r>
          </w:p>
        </w:tc>
        <w:tc>
          <w:tcPr>
            <w:tcW w:w="119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Daniel</w:t>
            </w:r>
            <w:r w:rsidR="008B4E01">
              <w:rPr>
                <w:rFonts w:asciiTheme="minorHAnsi" w:hAnsiTheme="minorHAnsi"/>
                <w:color w:val="000000"/>
                <w:sz w:val="22"/>
                <w:szCs w:val="22"/>
              </w:rPr>
              <w:t>s</w:t>
            </w:r>
          </w:p>
        </w:tc>
        <w:tc>
          <w:tcPr>
            <w:tcW w:w="101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Lou</w:t>
            </w:r>
          </w:p>
        </w:tc>
        <w:tc>
          <w:tcPr>
            <w:tcW w:w="520" w:type="dxa"/>
            <w:tcBorders>
              <w:top w:val="nil"/>
              <w:left w:val="nil"/>
              <w:bottom w:val="single" w:sz="4" w:space="0" w:color="auto"/>
              <w:right w:val="single" w:sz="4" w:space="0" w:color="auto"/>
            </w:tcBorders>
            <w:shd w:val="clear" w:color="auto" w:fill="auto"/>
            <w:noWrap/>
            <w:vAlign w:val="bottom"/>
            <w:hideMark/>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c>
          <w:tcPr>
            <w:tcW w:w="0" w:type="auto"/>
            <w:tcBorders>
              <w:right w:val="single" w:sz="4" w:space="0" w:color="auto"/>
            </w:tcBorders>
          </w:tcPr>
          <w:p w:rsidR="00D24016" w:rsidRPr="00B01F00" w:rsidRDefault="00D24016">
            <w:pPr>
              <w:jc w:val="right"/>
              <w:rPr>
                <w:rFonts w:asciiTheme="minorHAnsi" w:hAnsi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D7732">
            <w:pPr>
              <w:jc w:val="right"/>
              <w:rPr>
                <w:rFonts w:asciiTheme="minorHAnsi" w:hAnsiTheme="minorHAnsi"/>
                <w:color w:val="000000"/>
                <w:sz w:val="22"/>
                <w:szCs w:val="22"/>
              </w:rPr>
            </w:pPr>
            <w:r w:rsidRPr="00B01F00">
              <w:rPr>
                <w:rFonts w:asciiTheme="minorHAnsi" w:hAnsiTheme="minorHAnsi"/>
                <w:color w:val="000000"/>
                <w:sz w:val="22"/>
                <w:szCs w:val="22"/>
              </w:rPr>
              <w:t>1</w:t>
            </w:r>
            <w:r w:rsidR="00D24016" w:rsidRPr="00B01F00">
              <w:rPr>
                <w:rFonts w:asciiTheme="minorHAnsi" w:hAnsiTheme="minorHAnsi"/>
                <w:color w:val="000000"/>
                <w:sz w:val="22"/>
                <w:szCs w:val="22"/>
              </w:rPr>
              <w:t>3610</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proofErr w:type="spellStart"/>
            <w:r w:rsidRPr="00B01F00">
              <w:rPr>
                <w:rFonts w:asciiTheme="minorHAnsi" w:hAnsiTheme="minorHAnsi"/>
                <w:color w:val="000000"/>
                <w:sz w:val="22"/>
                <w:szCs w:val="22"/>
              </w:rPr>
              <w:t>Grech</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Kerrie</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true</w:t>
            </w:r>
          </w:p>
        </w:tc>
      </w:tr>
      <w:tr w:rsidR="00D24016" w:rsidRPr="00B01F00" w:rsidTr="00D240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20214</w:t>
            </w:r>
          </w:p>
        </w:tc>
        <w:tc>
          <w:tcPr>
            <w:tcW w:w="119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Davidson</w:t>
            </w:r>
          </w:p>
        </w:tc>
        <w:tc>
          <w:tcPr>
            <w:tcW w:w="101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Kerrie</w:t>
            </w:r>
          </w:p>
        </w:tc>
        <w:tc>
          <w:tcPr>
            <w:tcW w:w="520" w:type="dxa"/>
            <w:tcBorders>
              <w:top w:val="nil"/>
              <w:left w:val="nil"/>
              <w:bottom w:val="single" w:sz="4" w:space="0" w:color="auto"/>
              <w:right w:val="single" w:sz="4" w:space="0" w:color="auto"/>
            </w:tcBorders>
            <w:shd w:val="clear" w:color="auto" w:fill="auto"/>
            <w:noWrap/>
            <w:vAlign w:val="bottom"/>
            <w:hideMark/>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c>
          <w:tcPr>
            <w:tcW w:w="0" w:type="auto"/>
            <w:tcBorders>
              <w:right w:val="single" w:sz="4" w:space="0" w:color="auto"/>
            </w:tcBorders>
          </w:tcPr>
          <w:p w:rsidR="00D24016" w:rsidRPr="00B01F00" w:rsidRDefault="00D24016">
            <w:pPr>
              <w:jc w:val="right"/>
              <w:rPr>
                <w:rFonts w:asciiTheme="minorHAnsi" w:hAnsi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D7732">
            <w:pPr>
              <w:jc w:val="right"/>
              <w:rPr>
                <w:rFonts w:asciiTheme="minorHAnsi" w:hAnsiTheme="minorHAnsi"/>
                <w:color w:val="000000"/>
                <w:sz w:val="22"/>
                <w:szCs w:val="22"/>
              </w:rPr>
            </w:pPr>
            <w:r w:rsidRPr="00B01F00">
              <w:rPr>
                <w:rFonts w:asciiTheme="minorHAnsi" w:hAnsiTheme="minorHAnsi"/>
                <w:color w:val="000000"/>
                <w:sz w:val="22"/>
                <w:szCs w:val="22"/>
              </w:rPr>
              <w:t>1</w:t>
            </w:r>
            <w:r w:rsidR="00D24016" w:rsidRPr="00B01F00">
              <w:rPr>
                <w:rFonts w:asciiTheme="minorHAnsi" w:hAnsiTheme="minorHAnsi"/>
                <w:color w:val="000000"/>
                <w:sz w:val="22"/>
                <w:szCs w:val="22"/>
              </w:rPr>
              <w:t>7744</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Green</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Tobin</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r>
      <w:tr w:rsidR="00D24016" w:rsidRPr="00B01F00" w:rsidTr="00D240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23805</w:t>
            </w:r>
          </w:p>
        </w:tc>
        <w:tc>
          <w:tcPr>
            <w:tcW w:w="119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Davie</w:t>
            </w:r>
          </w:p>
        </w:tc>
        <w:tc>
          <w:tcPr>
            <w:tcW w:w="101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Laura</w:t>
            </w:r>
          </w:p>
        </w:tc>
        <w:tc>
          <w:tcPr>
            <w:tcW w:w="520" w:type="dxa"/>
            <w:tcBorders>
              <w:top w:val="nil"/>
              <w:left w:val="nil"/>
              <w:bottom w:val="single" w:sz="4" w:space="0" w:color="auto"/>
              <w:right w:val="single" w:sz="4" w:space="0" w:color="auto"/>
            </w:tcBorders>
            <w:shd w:val="clear" w:color="auto" w:fill="auto"/>
            <w:noWrap/>
            <w:vAlign w:val="bottom"/>
            <w:hideMark/>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c>
          <w:tcPr>
            <w:tcW w:w="0" w:type="auto"/>
            <w:tcBorders>
              <w:right w:val="single" w:sz="4" w:space="0" w:color="auto"/>
            </w:tcBorders>
          </w:tcPr>
          <w:p w:rsidR="00D24016" w:rsidRPr="00B01F00" w:rsidRDefault="00D24016">
            <w:pPr>
              <w:jc w:val="right"/>
              <w:rPr>
                <w:rFonts w:asciiTheme="minorHAnsi" w:hAnsi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17029</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proofErr w:type="spellStart"/>
            <w:r w:rsidRPr="00B01F00">
              <w:rPr>
                <w:rFonts w:asciiTheme="minorHAnsi" w:hAnsiTheme="minorHAnsi"/>
                <w:color w:val="000000"/>
                <w:sz w:val="22"/>
                <w:szCs w:val="22"/>
              </w:rPr>
              <w:t>Egglestone</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Kim</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true</w:t>
            </w:r>
          </w:p>
        </w:tc>
      </w:tr>
      <w:tr w:rsidR="00D24016" w:rsidRPr="00B01F00" w:rsidTr="00D240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18356</w:t>
            </w:r>
          </w:p>
        </w:tc>
        <w:tc>
          <w:tcPr>
            <w:tcW w:w="119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Beaton</w:t>
            </w:r>
          </w:p>
        </w:tc>
        <w:tc>
          <w:tcPr>
            <w:tcW w:w="101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Paul</w:t>
            </w:r>
          </w:p>
        </w:tc>
        <w:tc>
          <w:tcPr>
            <w:tcW w:w="520" w:type="dxa"/>
            <w:tcBorders>
              <w:top w:val="nil"/>
              <w:left w:val="nil"/>
              <w:bottom w:val="single" w:sz="4" w:space="0" w:color="auto"/>
              <w:right w:val="single" w:sz="4" w:space="0" w:color="auto"/>
            </w:tcBorders>
            <w:shd w:val="clear" w:color="auto" w:fill="auto"/>
            <w:noWrap/>
            <w:vAlign w:val="bottom"/>
            <w:hideMark/>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true</w:t>
            </w:r>
          </w:p>
        </w:tc>
        <w:tc>
          <w:tcPr>
            <w:tcW w:w="0" w:type="auto"/>
            <w:tcBorders>
              <w:right w:val="single" w:sz="4" w:space="0" w:color="auto"/>
            </w:tcBorders>
          </w:tcPr>
          <w:p w:rsidR="00D24016" w:rsidRPr="00B01F00" w:rsidRDefault="00D24016">
            <w:pPr>
              <w:jc w:val="right"/>
              <w:rPr>
                <w:rFonts w:asciiTheme="minorHAnsi" w:hAnsi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D7732">
            <w:pPr>
              <w:jc w:val="right"/>
              <w:rPr>
                <w:rFonts w:asciiTheme="minorHAnsi" w:hAnsiTheme="minorHAnsi"/>
                <w:color w:val="000000"/>
                <w:sz w:val="22"/>
                <w:szCs w:val="22"/>
              </w:rPr>
            </w:pPr>
            <w:r w:rsidRPr="00B01F00">
              <w:rPr>
                <w:rFonts w:asciiTheme="minorHAnsi" w:hAnsiTheme="minorHAnsi"/>
                <w:color w:val="000000"/>
                <w:sz w:val="22"/>
                <w:szCs w:val="22"/>
              </w:rPr>
              <w:t>1</w:t>
            </w:r>
            <w:r w:rsidR="00D24016" w:rsidRPr="00B01F00">
              <w:rPr>
                <w:rFonts w:asciiTheme="minorHAnsi" w:hAnsiTheme="minorHAnsi"/>
                <w:color w:val="000000"/>
                <w:sz w:val="22"/>
                <w:szCs w:val="22"/>
              </w:rPr>
              <w:t>0105</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proofErr w:type="spellStart"/>
            <w:r w:rsidRPr="00B01F00">
              <w:rPr>
                <w:rFonts w:asciiTheme="minorHAnsi" w:hAnsiTheme="minorHAnsi"/>
                <w:color w:val="000000"/>
                <w:sz w:val="22"/>
                <w:szCs w:val="22"/>
              </w:rPr>
              <w:t>Guala</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Jan</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r>
      <w:tr w:rsidR="00D24016" w:rsidRPr="00B01F00" w:rsidTr="00D240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18064</w:t>
            </w:r>
          </w:p>
        </w:tc>
        <w:tc>
          <w:tcPr>
            <w:tcW w:w="119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proofErr w:type="spellStart"/>
            <w:r w:rsidRPr="00B01F00">
              <w:rPr>
                <w:rFonts w:asciiTheme="minorHAnsi" w:hAnsiTheme="minorHAnsi"/>
                <w:color w:val="000000"/>
                <w:sz w:val="22"/>
                <w:szCs w:val="22"/>
              </w:rPr>
              <w:t>Deller</w:t>
            </w:r>
            <w:proofErr w:type="spellEnd"/>
          </w:p>
        </w:tc>
        <w:tc>
          <w:tcPr>
            <w:tcW w:w="101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Zoe</w:t>
            </w:r>
          </w:p>
        </w:tc>
        <w:tc>
          <w:tcPr>
            <w:tcW w:w="520" w:type="dxa"/>
            <w:tcBorders>
              <w:top w:val="nil"/>
              <w:left w:val="nil"/>
              <w:bottom w:val="single" w:sz="4" w:space="0" w:color="auto"/>
              <w:right w:val="single" w:sz="4" w:space="0" w:color="auto"/>
            </w:tcBorders>
            <w:shd w:val="clear" w:color="auto" w:fill="auto"/>
            <w:noWrap/>
            <w:vAlign w:val="bottom"/>
            <w:hideMark/>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true</w:t>
            </w:r>
          </w:p>
        </w:tc>
        <w:tc>
          <w:tcPr>
            <w:tcW w:w="0" w:type="auto"/>
            <w:tcBorders>
              <w:right w:val="single" w:sz="4" w:space="0" w:color="auto"/>
            </w:tcBorders>
          </w:tcPr>
          <w:p w:rsidR="00D24016" w:rsidRPr="00B01F00" w:rsidRDefault="00D24016">
            <w:pPr>
              <w:jc w:val="right"/>
              <w:rPr>
                <w:rFonts w:asciiTheme="minorHAnsi" w:hAnsi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19965</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Dickson</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Lindsey</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r>
      <w:tr w:rsidR="00D24016" w:rsidRPr="00B01F00" w:rsidTr="00D240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19864</w:t>
            </w:r>
          </w:p>
        </w:tc>
        <w:tc>
          <w:tcPr>
            <w:tcW w:w="119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 xml:space="preserve">Di </w:t>
            </w:r>
            <w:proofErr w:type="spellStart"/>
            <w:r w:rsidRPr="00B01F00">
              <w:rPr>
                <w:rFonts w:asciiTheme="minorHAnsi" w:hAnsiTheme="minorHAnsi"/>
                <w:color w:val="000000"/>
                <w:sz w:val="22"/>
                <w:szCs w:val="22"/>
              </w:rPr>
              <w:t>Mieri</w:t>
            </w:r>
            <w:proofErr w:type="spellEnd"/>
          </w:p>
        </w:tc>
        <w:tc>
          <w:tcPr>
            <w:tcW w:w="101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Andrew</w:t>
            </w:r>
          </w:p>
        </w:tc>
        <w:tc>
          <w:tcPr>
            <w:tcW w:w="520" w:type="dxa"/>
            <w:tcBorders>
              <w:top w:val="nil"/>
              <w:left w:val="nil"/>
              <w:bottom w:val="single" w:sz="4" w:space="0" w:color="auto"/>
              <w:right w:val="single" w:sz="4" w:space="0" w:color="auto"/>
            </w:tcBorders>
            <w:shd w:val="clear" w:color="auto" w:fill="auto"/>
            <w:noWrap/>
            <w:vAlign w:val="bottom"/>
            <w:hideMark/>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c>
          <w:tcPr>
            <w:tcW w:w="0" w:type="auto"/>
            <w:tcBorders>
              <w:right w:val="single" w:sz="4" w:space="0" w:color="auto"/>
            </w:tcBorders>
          </w:tcPr>
          <w:p w:rsidR="00D24016" w:rsidRPr="00B01F00" w:rsidRDefault="00D24016">
            <w:pPr>
              <w:jc w:val="right"/>
              <w:rPr>
                <w:rFonts w:asciiTheme="minorHAnsi" w:hAnsi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D7732">
            <w:pPr>
              <w:jc w:val="right"/>
              <w:rPr>
                <w:rFonts w:asciiTheme="minorHAnsi" w:hAnsiTheme="minorHAnsi"/>
                <w:color w:val="000000"/>
                <w:sz w:val="22"/>
                <w:szCs w:val="22"/>
              </w:rPr>
            </w:pPr>
            <w:r w:rsidRPr="00B01F00">
              <w:rPr>
                <w:rFonts w:asciiTheme="minorHAnsi" w:hAnsiTheme="minorHAnsi"/>
                <w:color w:val="000000"/>
                <w:sz w:val="22"/>
                <w:szCs w:val="22"/>
              </w:rPr>
              <w:t>1</w:t>
            </w:r>
            <w:r w:rsidR="00D24016" w:rsidRPr="00B01F00">
              <w:rPr>
                <w:rFonts w:asciiTheme="minorHAnsi" w:hAnsiTheme="minorHAnsi"/>
                <w:color w:val="000000"/>
                <w:sz w:val="22"/>
                <w:szCs w:val="22"/>
              </w:rPr>
              <w:t>0124</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Hamilton</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Stephanie</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r>
      <w:tr w:rsidR="00D24016" w:rsidRPr="00B01F00" w:rsidTr="00D240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19965</w:t>
            </w:r>
          </w:p>
        </w:tc>
        <w:tc>
          <w:tcPr>
            <w:tcW w:w="119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Dickson</w:t>
            </w:r>
          </w:p>
        </w:tc>
        <w:tc>
          <w:tcPr>
            <w:tcW w:w="101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Lindsey</w:t>
            </w:r>
          </w:p>
        </w:tc>
        <w:tc>
          <w:tcPr>
            <w:tcW w:w="520" w:type="dxa"/>
            <w:tcBorders>
              <w:top w:val="nil"/>
              <w:left w:val="nil"/>
              <w:bottom w:val="single" w:sz="4" w:space="0" w:color="auto"/>
              <w:right w:val="single" w:sz="4" w:space="0" w:color="auto"/>
            </w:tcBorders>
            <w:shd w:val="clear" w:color="auto" w:fill="auto"/>
            <w:noWrap/>
            <w:vAlign w:val="bottom"/>
            <w:hideMark/>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c>
          <w:tcPr>
            <w:tcW w:w="0" w:type="auto"/>
            <w:tcBorders>
              <w:right w:val="single" w:sz="4" w:space="0" w:color="auto"/>
            </w:tcBorders>
          </w:tcPr>
          <w:p w:rsidR="00D24016" w:rsidRPr="00B01F00" w:rsidRDefault="00D24016">
            <w:pPr>
              <w:jc w:val="right"/>
              <w:rPr>
                <w:rFonts w:asciiTheme="minorHAnsi" w:hAnsi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18356</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Beaton</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Paul</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r>
      <w:tr w:rsidR="00D24016" w:rsidRPr="00B01F00" w:rsidTr="00D2401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24016" w:rsidRPr="00B01F00" w:rsidRDefault="00D24016">
            <w:pPr>
              <w:jc w:val="right"/>
              <w:rPr>
                <w:rFonts w:asciiTheme="minorHAnsi" w:hAnsiTheme="minorHAnsi"/>
                <w:color w:val="000000"/>
                <w:sz w:val="22"/>
                <w:szCs w:val="22"/>
              </w:rPr>
            </w:pPr>
            <w:r w:rsidRPr="00B01F00">
              <w:rPr>
                <w:rFonts w:asciiTheme="minorHAnsi" w:hAnsiTheme="minorHAnsi"/>
                <w:color w:val="000000"/>
                <w:sz w:val="22"/>
                <w:szCs w:val="22"/>
              </w:rPr>
              <w:t>20197</w:t>
            </w:r>
          </w:p>
        </w:tc>
        <w:tc>
          <w:tcPr>
            <w:tcW w:w="119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Drape</w:t>
            </w:r>
          </w:p>
        </w:tc>
        <w:tc>
          <w:tcPr>
            <w:tcW w:w="1012" w:type="dxa"/>
            <w:tcBorders>
              <w:top w:val="nil"/>
              <w:left w:val="nil"/>
              <w:bottom w:val="single" w:sz="4" w:space="0" w:color="auto"/>
              <w:right w:val="single" w:sz="4" w:space="0" w:color="auto"/>
            </w:tcBorders>
            <w:shd w:val="clear" w:color="auto" w:fill="auto"/>
            <w:noWrap/>
            <w:vAlign w:val="bottom"/>
            <w:hideMark/>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Christine</w:t>
            </w:r>
          </w:p>
        </w:tc>
        <w:tc>
          <w:tcPr>
            <w:tcW w:w="520" w:type="dxa"/>
            <w:tcBorders>
              <w:top w:val="nil"/>
              <w:left w:val="nil"/>
              <w:bottom w:val="single" w:sz="4" w:space="0" w:color="auto"/>
              <w:right w:val="single" w:sz="4" w:space="0" w:color="auto"/>
            </w:tcBorders>
            <w:shd w:val="clear" w:color="auto" w:fill="auto"/>
            <w:noWrap/>
            <w:vAlign w:val="bottom"/>
            <w:hideMark/>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true</w:t>
            </w:r>
          </w:p>
        </w:tc>
        <w:tc>
          <w:tcPr>
            <w:tcW w:w="0" w:type="auto"/>
            <w:tcBorders>
              <w:right w:val="single" w:sz="4" w:space="0" w:color="auto"/>
            </w:tcBorders>
          </w:tcPr>
          <w:p w:rsidR="00D24016" w:rsidRPr="00B01F00" w:rsidRDefault="00D24016">
            <w:pPr>
              <w:jc w:val="right"/>
              <w:rPr>
                <w:rFonts w:asciiTheme="minorHAnsi" w:hAnsiTheme="minorHAnsi"/>
                <w:color w:val="000000"/>
                <w:sz w:val="22"/>
                <w:szCs w:val="22"/>
              </w:rPr>
            </w:pP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D7732">
            <w:pPr>
              <w:jc w:val="right"/>
              <w:rPr>
                <w:rFonts w:asciiTheme="minorHAnsi" w:hAnsiTheme="minorHAnsi"/>
                <w:color w:val="000000"/>
                <w:sz w:val="22"/>
                <w:szCs w:val="22"/>
              </w:rPr>
            </w:pPr>
            <w:r w:rsidRPr="00B01F00">
              <w:rPr>
                <w:rFonts w:asciiTheme="minorHAnsi" w:hAnsiTheme="minorHAnsi"/>
                <w:color w:val="000000"/>
                <w:sz w:val="22"/>
                <w:szCs w:val="22"/>
              </w:rPr>
              <w:t>1</w:t>
            </w:r>
            <w:r w:rsidR="00D24016" w:rsidRPr="00B01F00">
              <w:rPr>
                <w:rFonts w:asciiTheme="minorHAnsi" w:hAnsiTheme="minorHAnsi"/>
                <w:color w:val="000000"/>
                <w:sz w:val="22"/>
                <w:szCs w:val="22"/>
              </w:rPr>
              <w:t>0146</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Hatfield</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D24016">
            <w:pPr>
              <w:rPr>
                <w:rFonts w:asciiTheme="minorHAnsi" w:hAnsiTheme="minorHAnsi"/>
                <w:color w:val="000000"/>
                <w:sz w:val="22"/>
                <w:szCs w:val="22"/>
              </w:rPr>
            </w:pPr>
            <w:r w:rsidRPr="00B01F00">
              <w:rPr>
                <w:rFonts w:asciiTheme="minorHAnsi" w:hAnsiTheme="minorHAnsi"/>
                <w:color w:val="000000"/>
                <w:sz w:val="22"/>
                <w:szCs w:val="22"/>
              </w:rPr>
              <w:t>Erin</w:t>
            </w:r>
          </w:p>
        </w:tc>
        <w:tc>
          <w:tcPr>
            <w:tcW w:w="0" w:type="auto"/>
            <w:tcBorders>
              <w:top w:val="single" w:sz="4" w:space="0" w:color="auto"/>
              <w:left w:val="single" w:sz="4" w:space="0" w:color="auto"/>
              <w:bottom w:val="single" w:sz="4" w:space="0" w:color="auto"/>
              <w:right w:val="single" w:sz="4" w:space="0" w:color="auto"/>
            </w:tcBorders>
            <w:vAlign w:val="bottom"/>
          </w:tcPr>
          <w:p w:rsidR="00D24016"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r>
      <w:tr w:rsidR="001D628C" w:rsidRPr="00B01F00" w:rsidTr="00FF496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D628C" w:rsidRPr="00B01F00" w:rsidRDefault="001D628C">
            <w:pPr>
              <w:jc w:val="right"/>
              <w:rPr>
                <w:rFonts w:asciiTheme="minorHAnsi" w:hAnsiTheme="minorHAnsi"/>
                <w:color w:val="000000"/>
                <w:sz w:val="22"/>
                <w:szCs w:val="22"/>
              </w:rPr>
            </w:pPr>
            <w:r w:rsidRPr="00B01F00">
              <w:rPr>
                <w:rFonts w:asciiTheme="minorHAnsi" w:hAnsiTheme="minorHAnsi"/>
                <w:color w:val="000000"/>
                <w:sz w:val="22"/>
                <w:szCs w:val="22"/>
              </w:rPr>
              <w:t>17029</w:t>
            </w:r>
          </w:p>
        </w:tc>
        <w:tc>
          <w:tcPr>
            <w:tcW w:w="1192" w:type="dxa"/>
            <w:tcBorders>
              <w:top w:val="nil"/>
              <w:left w:val="nil"/>
              <w:bottom w:val="single" w:sz="4" w:space="0" w:color="auto"/>
              <w:right w:val="single" w:sz="4" w:space="0" w:color="auto"/>
            </w:tcBorders>
            <w:shd w:val="clear" w:color="auto" w:fill="auto"/>
            <w:noWrap/>
            <w:vAlign w:val="bottom"/>
            <w:hideMark/>
          </w:tcPr>
          <w:p w:rsidR="001D628C" w:rsidRPr="00B01F00" w:rsidRDefault="001D628C">
            <w:pPr>
              <w:rPr>
                <w:rFonts w:asciiTheme="minorHAnsi" w:hAnsiTheme="minorHAnsi"/>
                <w:color w:val="000000"/>
                <w:sz w:val="22"/>
                <w:szCs w:val="22"/>
              </w:rPr>
            </w:pPr>
            <w:proofErr w:type="spellStart"/>
            <w:r w:rsidRPr="00B01F00">
              <w:rPr>
                <w:rFonts w:asciiTheme="minorHAnsi" w:hAnsiTheme="minorHAnsi"/>
                <w:color w:val="000000"/>
                <w:sz w:val="22"/>
                <w:szCs w:val="22"/>
              </w:rPr>
              <w:t>Egglestone</w:t>
            </w:r>
            <w:proofErr w:type="spellEnd"/>
          </w:p>
        </w:tc>
        <w:tc>
          <w:tcPr>
            <w:tcW w:w="1012" w:type="dxa"/>
            <w:tcBorders>
              <w:top w:val="nil"/>
              <w:left w:val="nil"/>
              <w:bottom w:val="single" w:sz="4" w:space="0" w:color="auto"/>
              <w:right w:val="single" w:sz="4" w:space="0" w:color="auto"/>
            </w:tcBorders>
            <w:shd w:val="clear" w:color="auto" w:fill="auto"/>
            <w:noWrap/>
            <w:vAlign w:val="bottom"/>
            <w:hideMark/>
          </w:tcPr>
          <w:p w:rsidR="001D628C"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Kim</w:t>
            </w:r>
          </w:p>
        </w:tc>
        <w:tc>
          <w:tcPr>
            <w:tcW w:w="520" w:type="dxa"/>
            <w:tcBorders>
              <w:top w:val="nil"/>
              <w:left w:val="nil"/>
              <w:bottom w:val="single" w:sz="4" w:space="0" w:color="auto"/>
              <w:right w:val="single" w:sz="4" w:space="0" w:color="auto"/>
            </w:tcBorders>
            <w:shd w:val="clear" w:color="auto" w:fill="auto"/>
            <w:noWrap/>
            <w:vAlign w:val="bottom"/>
            <w:hideMark/>
          </w:tcPr>
          <w:p w:rsidR="001D628C" w:rsidRPr="00B01F00" w:rsidRDefault="001D628C">
            <w:pPr>
              <w:rPr>
                <w:rFonts w:asciiTheme="minorHAnsi" w:hAnsiTheme="minorHAnsi"/>
                <w:color w:val="000000"/>
                <w:sz w:val="22"/>
                <w:szCs w:val="22"/>
              </w:rPr>
            </w:pPr>
            <w:r w:rsidRPr="00B01F00">
              <w:rPr>
                <w:rFonts w:asciiTheme="minorHAnsi" w:hAnsiTheme="minorHAnsi"/>
                <w:color w:val="000000"/>
                <w:sz w:val="22"/>
                <w:szCs w:val="22"/>
              </w:rPr>
              <w:t>false</w:t>
            </w:r>
          </w:p>
        </w:tc>
        <w:tc>
          <w:tcPr>
            <w:tcW w:w="0" w:type="auto"/>
            <w:tcBorders>
              <w:right w:val="single" w:sz="4" w:space="0" w:color="auto"/>
            </w:tcBorders>
          </w:tcPr>
          <w:p w:rsidR="001D628C" w:rsidRPr="00B01F00" w:rsidRDefault="001D628C">
            <w:pPr>
              <w:jc w:val="right"/>
              <w:rPr>
                <w:rFonts w:asciiTheme="minorHAnsi" w:hAnsiTheme="minorHAnsi"/>
                <w:color w:val="000000"/>
                <w:sz w:val="22"/>
                <w:szCs w:val="22"/>
              </w:rPr>
            </w:pPr>
          </w:p>
        </w:tc>
        <w:tc>
          <w:tcPr>
            <w:tcW w:w="0" w:type="auto"/>
            <w:gridSpan w:val="4"/>
            <w:tcBorders>
              <w:top w:val="single" w:sz="4" w:space="0" w:color="auto"/>
              <w:left w:val="single" w:sz="4" w:space="0" w:color="auto"/>
              <w:bottom w:val="single" w:sz="4" w:space="0" w:color="auto"/>
              <w:right w:val="single" w:sz="4" w:space="0" w:color="auto"/>
            </w:tcBorders>
            <w:vAlign w:val="bottom"/>
          </w:tcPr>
          <w:p w:rsidR="001D628C" w:rsidRPr="00B01F00" w:rsidRDefault="001D628C">
            <w:pPr>
              <w:rPr>
                <w:rFonts w:asciiTheme="minorHAnsi" w:hAnsiTheme="minorHAnsi"/>
                <w:color w:val="000000"/>
                <w:sz w:val="22"/>
                <w:szCs w:val="22"/>
              </w:rPr>
            </w:pPr>
          </w:p>
        </w:tc>
      </w:tr>
    </w:tbl>
    <w:p w:rsidR="003B77C7" w:rsidRPr="00B01F00" w:rsidRDefault="003B77C7" w:rsidP="003B77C7">
      <w:pPr>
        <w:rPr>
          <w:rFonts w:asciiTheme="minorHAnsi" w:hAnsiTheme="minorHAnsi"/>
        </w:rPr>
      </w:pPr>
    </w:p>
    <w:p w:rsidR="003B77C7" w:rsidRPr="00B01F00" w:rsidRDefault="003B77C7" w:rsidP="003B77C7">
      <w:pPr>
        <w:rPr>
          <w:rFonts w:asciiTheme="minorHAnsi" w:hAnsiTheme="minorHAnsi"/>
        </w:rPr>
      </w:pPr>
    </w:p>
    <w:p w:rsidR="003B77C7" w:rsidRPr="00B01F00" w:rsidRDefault="003B77C7" w:rsidP="003B77C7">
      <w:pPr>
        <w:rPr>
          <w:rFonts w:asciiTheme="minorHAnsi" w:hAnsiTheme="minorHAnsi"/>
        </w:rPr>
      </w:pPr>
    </w:p>
    <w:p w:rsidR="003B77C7" w:rsidRPr="00B01F00" w:rsidRDefault="003B77C7" w:rsidP="003B77C7">
      <w:pPr>
        <w:rPr>
          <w:rFonts w:asciiTheme="minorHAnsi" w:hAnsiTheme="minorHAnsi"/>
        </w:rPr>
      </w:pPr>
      <w:r w:rsidRPr="00B01F00">
        <w:rPr>
          <w:rFonts w:asciiTheme="minorHAnsi" w:hAnsiTheme="minorHAnsi"/>
        </w:rPr>
        <w:t xml:space="preserve">Course </w:t>
      </w:r>
      <w:proofErr w:type="gramStart"/>
      <w:r w:rsidRPr="00B01F00">
        <w:rPr>
          <w:rFonts w:asciiTheme="minorHAnsi" w:hAnsiTheme="minorHAnsi"/>
        </w:rPr>
        <w:t xml:space="preserve">fees </w:t>
      </w:r>
      <w:r w:rsidR="00541264" w:rsidRPr="00B01F00">
        <w:rPr>
          <w:rFonts w:asciiTheme="minorHAnsi" w:hAnsiTheme="minorHAnsi"/>
        </w:rPr>
        <w:t xml:space="preserve"> per</w:t>
      </w:r>
      <w:proofErr w:type="gramEnd"/>
      <w:r w:rsidR="00541264" w:rsidRPr="00B01F00">
        <w:rPr>
          <w:rFonts w:asciiTheme="minorHAnsi" w:hAnsiTheme="minorHAnsi"/>
        </w:rPr>
        <w:t xml:space="preserve"> semester </w:t>
      </w:r>
      <w:r w:rsidRPr="00B01F00">
        <w:rPr>
          <w:rFonts w:asciiTheme="minorHAnsi" w:hAnsiTheme="minorHAnsi"/>
        </w:rPr>
        <w:t>are</w:t>
      </w:r>
    </w:p>
    <w:p w:rsidR="003B77C7" w:rsidRPr="00B01F00" w:rsidRDefault="003B77C7" w:rsidP="003B77C7">
      <w:pPr>
        <w:rPr>
          <w:rFonts w:asciiTheme="minorHAnsi" w:hAnsiTheme="minorHAnsi"/>
        </w:rPr>
      </w:pPr>
      <w:r w:rsidRPr="00B01F00">
        <w:rPr>
          <w:rFonts w:asciiTheme="minorHAnsi" w:hAnsiTheme="minorHAnsi"/>
        </w:rPr>
        <w:t>Full time</w:t>
      </w:r>
      <w:r w:rsidR="00541264" w:rsidRPr="00B01F00">
        <w:rPr>
          <w:rFonts w:asciiTheme="minorHAnsi" w:hAnsiTheme="minorHAnsi"/>
        </w:rPr>
        <w:t xml:space="preserve"> $2500</w:t>
      </w:r>
    </w:p>
    <w:p w:rsidR="00541264" w:rsidRPr="00B01F00" w:rsidRDefault="00541264" w:rsidP="003B77C7">
      <w:pPr>
        <w:rPr>
          <w:rFonts w:asciiTheme="minorHAnsi" w:hAnsiTheme="minorHAnsi"/>
        </w:rPr>
      </w:pPr>
      <w:r w:rsidRPr="00B01F00">
        <w:rPr>
          <w:rFonts w:asciiTheme="minorHAnsi" w:hAnsiTheme="minorHAnsi"/>
        </w:rPr>
        <w:t>Part time $1500</w:t>
      </w:r>
    </w:p>
    <w:p w:rsidR="00541264" w:rsidRPr="00B01F00" w:rsidRDefault="00541264" w:rsidP="003B77C7">
      <w:pPr>
        <w:rPr>
          <w:rFonts w:asciiTheme="minorHAnsi" w:hAnsiTheme="minorHAnsi"/>
        </w:rPr>
      </w:pPr>
      <w:r w:rsidRPr="00B01F00">
        <w:rPr>
          <w:rFonts w:asciiTheme="minorHAnsi" w:hAnsiTheme="minorHAnsi"/>
        </w:rPr>
        <w:t>Online</w:t>
      </w:r>
      <w:r w:rsidRPr="00B01F00">
        <w:rPr>
          <w:rFonts w:asciiTheme="minorHAnsi" w:hAnsiTheme="minorHAnsi"/>
        </w:rPr>
        <w:tab/>
        <w:t xml:space="preserve">    $1000</w:t>
      </w:r>
    </w:p>
    <w:p w:rsidR="00541264" w:rsidRPr="00B01F00" w:rsidRDefault="00541264" w:rsidP="003B77C7">
      <w:pPr>
        <w:rPr>
          <w:rFonts w:asciiTheme="minorHAnsi" w:hAnsiTheme="minorHAnsi"/>
        </w:rPr>
      </w:pPr>
    </w:p>
    <w:p w:rsidR="00541264" w:rsidRPr="00B01F00" w:rsidRDefault="00541264" w:rsidP="003B77C7">
      <w:pPr>
        <w:rPr>
          <w:rFonts w:asciiTheme="minorHAnsi" w:hAnsiTheme="minorHAnsi"/>
        </w:rPr>
      </w:pPr>
      <w:r w:rsidRPr="00B01F00">
        <w:rPr>
          <w:rFonts w:asciiTheme="minorHAnsi" w:hAnsiTheme="minorHAnsi"/>
        </w:rPr>
        <w:t>Students may enroll in up to 5 courses, but because this is a prototype solution you only need to consider two courses</w:t>
      </w:r>
      <w:r w:rsidR="002A621E" w:rsidRPr="00B01F00">
        <w:rPr>
          <w:rFonts w:asciiTheme="minorHAnsi" w:hAnsiTheme="minorHAnsi"/>
        </w:rPr>
        <w:t xml:space="preserve">. The course names are stored in the file because next semester the courses might </w:t>
      </w:r>
      <w:r w:rsidR="003F3763">
        <w:rPr>
          <w:rFonts w:asciiTheme="minorHAnsi" w:hAnsiTheme="minorHAnsi"/>
        </w:rPr>
        <w:t>change and could</w:t>
      </w:r>
      <w:r w:rsidR="00B01F00">
        <w:rPr>
          <w:rFonts w:asciiTheme="minorHAnsi" w:hAnsiTheme="minorHAnsi"/>
        </w:rPr>
        <w:t xml:space="preserve"> </w:t>
      </w:r>
      <w:r w:rsidR="002A621E" w:rsidRPr="00B01F00">
        <w:rPr>
          <w:rFonts w:asciiTheme="minorHAnsi" w:hAnsiTheme="minorHAnsi"/>
        </w:rPr>
        <w:t>be Art or Literacy</w:t>
      </w:r>
      <w:r w:rsidR="00B01F00">
        <w:rPr>
          <w:rFonts w:asciiTheme="minorHAnsi" w:hAnsiTheme="minorHAnsi"/>
        </w:rPr>
        <w:t xml:space="preserve"> for example</w:t>
      </w:r>
      <w:r w:rsidR="002A621E" w:rsidRPr="00B01F00">
        <w:rPr>
          <w:rFonts w:asciiTheme="minorHAnsi" w:hAnsiTheme="minorHAnsi"/>
        </w:rPr>
        <w:t>.</w:t>
      </w:r>
    </w:p>
    <w:p w:rsidR="003B77C7" w:rsidRPr="00B01F00" w:rsidRDefault="003B77C7" w:rsidP="003B77C7">
      <w:pPr>
        <w:rPr>
          <w:rFonts w:asciiTheme="minorHAnsi" w:hAnsiTheme="minorHAnsi"/>
        </w:rPr>
      </w:pPr>
    </w:p>
    <w:p w:rsidR="00541264" w:rsidRPr="00B01F00" w:rsidRDefault="00541264" w:rsidP="003B77C7">
      <w:pPr>
        <w:rPr>
          <w:rFonts w:asciiTheme="minorHAnsi" w:hAnsiTheme="minorHAnsi"/>
        </w:rPr>
      </w:pPr>
      <w:r w:rsidRPr="00B01F00">
        <w:rPr>
          <w:rFonts w:asciiTheme="minorHAnsi" w:hAnsiTheme="minorHAnsi"/>
        </w:rPr>
        <w:t>Only students who have not paid their fees should be charged.</w:t>
      </w:r>
      <w:r w:rsidR="00B01F00" w:rsidRPr="00B01F00">
        <w:rPr>
          <w:rFonts w:asciiTheme="minorHAnsi" w:hAnsiTheme="minorHAnsi"/>
        </w:rPr>
        <w:t xml:space="preserve"> </w:t>
      </w:r>
    </w:p>
    <w:p w:rsidR="00541264" w:rsidRPr="00B01F00" w:rsidRDefault="00541264" w:rsidP="003B77C7">
      <w:pPr>
        <w:rPr>
          <w:rFonts w:asciiTheme="minorHAnsi" w:hAnsiTheme="minorHAnsi"/>
        </w:rPr>
      </w:pPr>
    </w:p>
    <w:p w:rsidR="00541264" w:rsidRPr="00B01F00" w:rsidRDefault="00541264" w:rsidP="003B77C7">
      <w:pPr>
        <w:rPr>
          <w:rFonts w:asciiTheme="minorHAnsi" w:hAnsiTheme="minorHAnsi"/>
        </w:rPr>
      </w:pPr>
      <w:r w:rsidRPr="00B01F00">
        <w:rPr>
          <w:rFonts w:asciiTheme="minorHAnsi" w:hAnsiTheme="minorHAnsi"/>
        </w:rPr>
        <w:t xml:space="preserve">The program should produce a list </w:t>
      </w:r>
      <w:r w:rsidR="00D24016" w:rsidRPr="00B01F00">
        <w:rPr>
          <w:rFonts w:asciiTheme="minorHAnsi" w:hAnsiTheme="minorHAnsi"/>
        </w:rPr>
        <w:t xml:space="preserve">on screen </w:t>
      </w:r>
      <w:r w:rsidRPr="00B01F00">
        <w:rPr>
          <w:rFonts w:asciiTheme="minorHAnsi" w:hAnsiTheme="minorHAnsi"/>
        </w:rPr>
        <w:t xml:space="preserve">of all students </w:t>
      </w:r>
      <w:r w:rsidR="002A621E" w:rsidRPr="00B01F00">
        <w:rPr>
          <w:rFonts w:asciiTheme="minorHAnsi" w:hAnsiTheme="minorHAnsi"/>
        </w:rPr>
        <w:t xml:space="preserve">in a particular course </w:t>
      </w:r>
      <w:proofErr w:type="gramStart"/>
      <w:r w:rsidR="002A621E" w:rsidRPr="00B01F00">
        <w:rPr>
          <w:rFonts w:asciiTheme="minorHAnsi" w:hAnsiTheme="minorHAnsi"/>
        </w:rPr>
        <w:t>( user</w:t>
      </w:r>
      <w:proofErr w:type="gramEnd"/>
      <w:r w:rsidR="002A621E" w:rsidRPr="00B01F00">
        <w:rPr>
          <w:rFonts w:asciiTheme="minorHAnsi" w:hAnsiTheme="minorHAnsi"/>
        </w:rPr>
        <w:t xml:space="preserve"> selected). You should give the user a choice of listing </w:t>
      </w:r>
      <w:r w:rsidR="002A621E" w:rsidRPr="00B01F00">
        <w:rPr>
          <w:rFonts w:asciiTheme="minorHAnsi" w:hAnsiTheme="minorHAnsi"/>
          <w:b/>
        </w:rPr>
        <w:t xml:space="preserve">all </w:t>
      </w:r>
      <w:r w:rsidR="002A621E" w:rsidRPr="00B01F00">
        <w:rPr>
          <w:rFonts w:asciiTheme="minorHAnsi" w:hAnsiTheme="minorHAnsi"/>
        </w:rPr>
        <w:t xml:space="preserve">students in the course, students </w:t>
      </w:r>
      <w:r w:rsidRPr="00B01F00">
        <w:rPr>
          <w:rFonts w:asciiTheme="minorHAnsi" w:hAnsiTheme="minorHAnsi"/>
        </w:rPr>
        <w:t xml:space="preserve">who have </w:t>
      </w:r>
      <w:r w:rsidRPr="00B01F00">
        <w:rPr>
          <w:rFonts w:asciiTheme="minorHAnsi" w:hAnsiTheme="minorHAnsi"/>
          <w:b/>
        </w:rPr>
        <w:t>not</w:t>
      </w:r>
      <w:r w:rsidRPr="00B01F00">
        <w:rPr>
          <w:rFonts w:asciiTheme="minorHAnsi" w:hAnsiTheme="minorHAnsi"/>
        </w:rPr>
        <w:t xml:space="preserve"> paid their course fees</w:t>
      </w:r>
      <w:r w:rsidR="002A621E" w:rsidRPr="00B01F00">
        <w:rPr>
          <w:rFonts w:asciiTheme="minorHAnsi" w:hAnsiTheme="minorHAnsi"/>
        </w:rPr>
        <w:t xml:space="preserve"> or students who </w:t>
      </w:r>
      <w:r w:rsidR="002A621E" w:rsidRPr="00B01F00">
        <w:rPr>
          <w:rFonts w:asciiTheme="minorHAnsi" w:hAnsiTheme="minorHAnsi"/>
          <w:b/>
        </w:rPr>
        <w:t>have</w:t>
      </w:r>
      <w:r w:rsidR="002A621E" w:rsidRPr="00B01F00">
        <w:rPr>
          <w:rFonts w:asciiTheme="minorHAnsi" w:hAnsiTheme="minorHAnsi"/>
        </w:rPr>
        <w:t xml:space="preserve"> paid their fees</w:t>
      </w:r>
      <w:r w:rsidRPr="00B01F00">
        <w:rPr>
          <w:rFonts w:asciiTheme="minorHAnsi" w:hAnsiTheme="minorHAnsi"/>
        </w:rPr>
        <w:t>. It should contain the student’s ID, fi</w:t>
      </w:r>
      <w:r w:rsidR="002A621E" w:rsidRPr="00B01F00">
        <w:rPr>
          <w:rFonts w:asciiTheme="minorHAnsi" w:hAnsiTheme="minorHAnsi"/>
        </w:rPr>
        <w:t>rst and last name and amount of fees owing for that course. If they have paid their fees, their fees owing will be $0.</w:t>
      </w:r>
    </w:p>
    <w:p w:rsidR="00541264" w:rsidRPr="00B01F00" w:rsidRDefault="00541264" w:rsidP="003B77C7">
      <w:pPr>
        <w:rPr>
          <w:rFonts w:asciiTheme="minorHAnsi" w:hAnsiTheme="minorHAnsi"/>
        </w:rPr>
      </w:pPr>
    </w:p>
    <w:p w:rsidR="00541264" w:rsidRPr="00B01F00" w:rsidRDefault="00541264" w:rsidP="003B77C7">
      <w:pPr>
        <w:rPr>
          <w:rFonts w:asciiTheme="minorHAnsi" w:hAnsiTheme="minorHAnsi"/>
        </w:rPr>
      </w:pPr>
      <w:r w:rsidRPr="00B01F00">
        <w:rPr>
          <w:rFonts w:asciiTheme="minorHAnsi" w:hAnsiTheme="minorHAnsi"/>
        </w:rPr>
        <w:t>.</w:t>
      </w:r>
    </w:p>
    <w:p w:rsidR="00B52587" w:rsidRPr="00B01F00" w:rsidRDefault="00BD742F" w:rsidP="003B77C7">
      <w:pPr>
        <w:rPr>
          <w:rFonts w:asciiTheme="minorHAnsi" w:hAnsiTheme="minorHAnsi"/>
        </w:rPr>
      </w:pPr>
      <w:r>
        <w:rPr>
          <w:rFonts w:asciiTheme="minorHAnsi" w:hAnsiTheme="minorHAnsi"/>
        </w:rPr>
        <w:lastRenderedPageBreak/>
        <w:t>A s</w:t>
      </w:r>
      <w:r w:rsidR="00B01F00" w:rsidRPr="00B01F00">
        <w:rPr>
          <w:rFonts w:asciiTheme="minorHAnsi" w:hAnsiTheme="minorHAnsi"/>
        </w:rPr>
        <w:t>tudent should be able to pay</w:t>
      </w:r>
      <w:r w:rsidR="00B52587" w:rsidRPr="00B01F00">
        <w:rPr>
          <w:rFonts w:asciiTheme="minorHAnsi" w:hAnsiTheme="minorHAnsi"/>
        </w:rPr>
        <w:t xml:space="preserve"> their fees</w:t>
      </w:r>
      <w:r w:rsidR="00B01F00" w:rsidRPr="00B01F00">
        <w:rPr>
          <w:rFonts w:asciiTheme="minorHAnsi" w:hAnsiTheme="minorHAnsi"/>
        </w:rPr>
        <w:t xml:space="preserve"> owing for a particular course</w:t>
      </w:r>
      <w:r w:rsidR="00B52587" w:rsidRPr="00B01F00">
        <w:rPr>
          <w:rFonts w:asciiTheme="minorHAnsi" w:hAnsiTheme="minorHAnsi"/>
        </w:rPr>
        <w:t>. You</w:t>
      </w:r>
      <w:r w:rsidR="003F3763">
        <w:rPr>
          <w:rFonts w:asciiTheme="minorHAnsi" w:hAnsiTheme="minorHAnsi"/>
        </w:rPr>
        <w:t>r</w:t>
      </w:r>
      <w:r w:rsidR="00B52587" w:rsidRPr="00B01F00">
        <w:rPr>
          <w:rFonts w:asciiTheme="minorHAnsi" w:hAnsiTheme="minorHAnsi"/>
        </w:rPr>
        <w:t xml:space="preserve"> program should be able </w:t>
      </w:r>
      <w:r w:rsidR="00B01F00" w:rsidRPr="00B01F00">
        <w:rPr>
          <w:rFonts w:asciiTheme="minorHAnsi" w:hAnsiTheme="minorHAnsi"/>
        </w:rPr>
        <w:t xml:space="preserve">enter a </w:t>
      </w:r>
      <w:r w:rsidR="00B52587" w:rsidRPr="00B01F00">
        <w:rPr>
          <w:rFonts w:asciiTheme="minorHAnsi" w:hAnsiTheme="minorHAnsi"/>
        </w:rPr>
        <w:t>student ID n</w:t>
      </w:r>
      <w:r w:rsidR="00B01F00" w:rsidRPr="00B01F00">
        <w:rPr>
          <w:rFonts w:asciiTheme="minorHAnsi" w:hAnsiTheme="minorHAnsi"/>
        </w:rPr>
        <w:t>umber</w:t>
      </w:r>
      <w:r w:rsidR="00EE0E76">
        <w:rPr>
          <w:rFonts w:asciiTheme="minorHAnsi" w:hAnsiTheme="minorHAnsi"/>
        </w:rPr>
        <w:t xml:space="preserve"> and by selecting the course they are attending,</w:t>
      </w:r>
      <w:r w:rsidR="00B01F00" w:rsidRPr="00B01F00">
        <w:rPr>
          <w:rFonts w:asciiTheme="minorHAnsi" w:hAnsiTheme="minorHAnsi"/>
        </w:rPr>
        <w:t xml:space="preserve"> </w:t>
      </w:r>
      <w:r w:rsidR="00B52587" w:rsidRPr="00B01F00">
        <w:rPr>
          <w:rFonts w:asciiTheme="minorHAnsi" w:hAnsiTheme="minorHAnsi"/>
        </w:rPr>
        <w:t xml:space="preserve"> display </w:t>
      </w:r>
      <w:r w:rsidR="00B01F00" w:rsidRPr="00B01F00">
        <w:rPr>
          <w:rFonts w:asciiTheme="minorHAnsi" w:hAnsiTheme="minorHAnsi"/>
        </w:rPr>
        <w:t xml:space="preserve">the fees owing for that course and give them the option to pay their fees. The payment field should then be marked as true and the course list on the screen updated. The updated course files will then need to be saved back to disk. You should also create a new file called payments.txt which records the students ID, the date of payment, the course ID and the amount paid. </w:t>
      </w:r>
      <w:r w:rsidR="00CC5B73">
        <w:rPr>
          <w:rFonts w:asciiTheme="minorHAnsi" w:hAnsiTheme="minorHAnsi"/>
        </w:rPr>
        <w:t>Payments should be added to this file</w:t>
      </w:r>
      <w:r>
        <w:rPr>
          <w:rFonts w:asciiTheme="minorHAnsi" w:hAnsiTheme="minorHAnsi"/>
        </w:rPr>
        <w:t>,</w:t>
      </w:r>
      <w:r w:rsidR="00CC5B73">
        <w:rPr>
          <w:rFonts w:asciiTheme="minorHAnsi" w:hAnsiTheme="minorHAnsi"/>
        </w:rPr>
        <w:t xml:space="preserve"> not overwrite old payments. </w:t>
      </w:r>
      <w:r w:rsidR="00B01F00" w:rsidRPr="00B01F00">
        <w:rPr>
          <w:rFonts w:asciiTheme="minorHAnsi" w:hAnsiTheme="minorHAnsi"/>
        </w:rPr>
        <w:t>This file will then be used by another program to produce the receipts for the students. You do not have to produce the receipting program.</w:t>
      </w:r>
    </w:p>
    <w:p w:rsidR="00541264" w:rsidRPr="00B01F00" w:rsidRDefault="00541264" w:rsidP="003B77C7">
      <w:pPr>
        <w:rPr>
          <w:rFonts w:asciiTheme="minorHAnsi" w:hAnsiTheme="minorHAnsi"/>
        </w:rPr>
      </w:pPr>
    </w:p>
    <w:p w:rsidR="00541264" w:rsidRPr="00B01F00" w:rsidRDefault="00B52587" w:rsidP="003B77C7">
      <w:pPr>
        <w:rPr>
          <w:rFonts w:asciiTheme="minorHAnsi" w:hAnsiTheme="minorHAnsi"/>
        </w:rPr>
      </w:pPr>
      <w:r w:rsidRPr="00B01F00">
        <w:rPr>
          <w:rFonts w:asciiTheme="minorHAnsi" w:hAnsiTheme="minorHAnsi"/>
        </w:rPr>
        <w:t>Functional requirements</w:t>
      </w:r>
    </w:p>
    <w:p w:rsidR="00B52587" w:rsidRPr="00B01F00" w:rsidRDefault="00B52587" w:rsidP="00B52587">
      <w:pPr>
        <w:pStyle w:val="ListParagraph"/>
        <w:numPr>
          <w:ilvl w:val="0"/>
          <w:numId w:val="2"/>
        </w:numPr>
        <w:rPr>
          <w:rFonts w:asciiTheme="minorHAnsi" w:hAnsiTheme="minorHAnsi"/>
        </w:rPr>
      </w:pPr>
      <w:r w:rsidRPr="00B01F00">
        <w:rPr>
          <w:rFonts w:asciiTheme="minorHAnsi" w:hAnsiTheme="minorHAnsi"/>
        </w:rPr>
        <w:t>Read the course files and store the data in appropriate data structures</w:t>
      </w:r>
      <w:r w:rsidR="00B34F5B">
        <w:rPr>
          <w:rFonts w:asciiTheme="minorHAnsi" w:hAnsiTheme="minorHAnsi"/>
        </w:rPr>
        <w:t xml:space="preserve"> (3)</w:t>
      </w:r>
    </w:p>
    <w:p w:rsidR="00EE0E76" w:rsidRDefault="00B52587" w:rsidP="00B52587">
      <w:pPr>
        <w:pStyle w:val="ListParagraph"/>
        <w:numPr>
          <w:ilvl w:val="0"/>
          <w:numId w:val="2"/>
        </w:numPr>
        <w:rPr>
          <w:rFonts w:asciiTheme="minorHAnsi" w:hAnsiTheme="minorHAnsi"/>
        </w:rPr>
      </w:pPr>
      <w:r w:rsidRPr="00EE0E76">
        <w:rPr>
          <w:rFonts w:asciiTheme="minorHAnsi" w:hAnsiTheme="minorHAnsi"/>
        </w:rPr>
        <w:t>Calculate the course fees for the students in each course based on whether they have already paid or not and the type of course it is</w:t>
      </w:r>
      <w:r w:rsidR="00EE0E76">
        <w:rPr>
          <w:rFonts w:asciiTheme="minorHAnsi" w:hAnsiTheme="minorHAnsi"/>
        </w:rPr>
        <w:t>.</w:t>
      </w:r>
      <w:r w:rsidR="00B34F5B">
        <w:rPr>
          <w:rFonts w:asciiTheme="minorHAnsi" w:hAnsiTheme="minorHAnsi"/>
        </w:rPr>
        <w:t xml:space="preserve"> (3)</w:t>
      </w:r>
    </w:p>
    <w:p w:rsidR="002A621E" w:rsidRPr="00EE0E76" w:rsidRDefault="00BD742F" w:rsidP="00B52587">
      <w:pPr>
        <w:pStyle w:val="ListParagraph"/>
        <w:numPr>
          <w:ilvl w:val="0"/>
          <w:numId w:val="2"/>
        </w:numPr>
        <w:rPr>
          <w:rFonts w:asciiTheme="minorHAnsi" w:hAnsiTheme="minorHAnsi"/>
        </w:rPr>
      </w:pPr>
      <w:r>
        <w:rPr>
          <w:rFonts w:asciiTheme="minorHAnsi" w:hAnsiTheme="minorHAnsi"/>
        </w:rPr>
        <w:t>Display either all</w:t>
      </w:r>
      <w:r w:rsidR="002A621E" w:rsidRPr="00EE0E76">
        <w:rPr>
          <w:rFonts w:asciiTheme="minorHAnsi" w:hAnsiTheme="minorHAnsi"/>
        </w:rPr>
        <w:t xml:space="preserve"> students in a course</w:t>
      </w:r>
      <w:r>
        <w:rPr>
          <w:rFonts w:asciiTheme="minorHAnsi" w:hAnsiTheme="minorHAnsi"/>
        </w:rPr>
        <w:t>, those who have paid or those</w:t>
      </w:r>
      <w:r w:rsidR="000C16D8" w:rsidRPr="00EE0E76">
        <w:rPr>
          <w:rFonts w:asciiTheme="minorHAnsi" w:hAnsiTheme="minorHAnsi"/>
        </w:rPr>
        <w:t xml:space="preserve"> who haven’t paid.</w:t>
      </w:r>
      <w:r w:rsidR="00B34F5B">
        <w:rPr>
          <w:rFonts w:asciiTheme="minorHAnsi" w:hAnsiTheme="minorHAnsi"/>
        </w:rPr>
        <w:t>( 3)</w:t>
      </w:r>
    </w:p>
    <w:p w:rsidR="00B52587" w:rsidRPr="00B01F00" w:rsidRDefault="00B01F00" w:rsidP="00B52587">
      <w:pPr>
        <w:pStyle w:val="ListParagraph"/>
        <w:numPr>
          <w:ilvl w:val="0"/>
          <w:numId w:val="2"/>
        </w:numPr>
        <w:rPr>
          <w:rFonts w:asciiTheme="minorHAnsi" w:hAnsiTheme="minorHAnsi"/>
        </w:rPr>
      </w:pPr>
      <w:r w:rsidRPr="00B01F00">
        <w:rPr>
          <w:rFonts w:asciiTheme="minorHAnsi" w:hAnsiTheme="minorHAnsi"/>
        </w:rPr>
        <w:t>Allow students to pay their fees for a course.</w:t>
      </w:r>
      <w:r w:rsidR="00B34F5B">
        <w:rPr>
          <w:rFonts w:asciiTheme="minorHAnsi" w:hAnsiTheme="minorHAnsi"/>
        </w:rPr>
        <w:t xml:space="preserve"> (5)</w:t>
      </w:r>
    </w:p>
    <w:p w:rsidR="00B52587" w:rsidRPr="00B01F00" w:rsidRDefault="00B01F00" w:rsidP="00B52587">
      <w:pPr>
        <w:pStyle w:val="ListParagraph"/>
        <w:numPr>
          <w:ilvl w:val="0"/>
          <w:numId w:val="2"/>
        </w:numPr>
        <w:rPr>
          <w:rFonts w:asciiTheme="minorHAnsi" w:hAnsiTheme="minorHAnsi"/>
        </w:rPr>
      </w:pPr>
      <w:r w:rsidRPr="00B01F00">
        <w:rPr>
          <w:rFonts w:asciiTheme="minorHAnsi" w:hAnsiTheme="minorHAnsi"/>
        </w:rPr>
        <w:t>Update the course file showing students who have now paid</w:t>
      </w:r>
      <w:r w:rsidR="00B52587" w:rsidRPr="00B01F00">
        <w:rPr>
          <w:rFonts w:asciiTheme="minorHAnsi" w:hAnsiTheme="minorHAnsi"/>
        </w:rPr>
        <w:t>.</w:t>
      </w:r>
      <w:r w:rsidR="00B34F5B">
        <w:rPr>
          <w:rFonts w:asciiTheme="minorHAnsi" w:hAnsiTheme="minorHAnsi"/>
        </w:rPr>
        <w:t xml:space="preserve"> (3)</w:t>
      </w:r>
    </w:p>
    <w:p w:rsidR="00B52587" w:rsidRPr="00B01F00" w:rsidRDefault="00B34F5B" w:rsidP="00B52587">
      <w:pPr>
        <w:pStyle w:val="ListParagraph"/>
        <w:numPr>
          <w:ilvl w:val="0"/>
          <w:numId w:val="2"/>
        </w:numPr>
        <w:rPr>
          <w:rFonts w:asciiTheme="minorHAnsi" w:hAnsiTheme="minorHAnsi"/>
        </w:rPr>
      </w:pPr>
      <w:r>
        <w:rPr>
          <w:rFonts w:asciiTheme="minorHAnsi" w:hAnsiTheme="minorHAnsi"/>
        </w:rPr>
        <w:t>Save the fee payments</w:t>
      </w:r>
      <w:r w:rsidR="00B01F00" w:rsidRPr="00B01F00">
        <w:rPr>
          <w:rFonts w:asciiTheme="minorHAnsi" w:hAnsiTheme="minorHAnsi"/>
        </w:rPr>
        <w:t xml:space="preserve"> </w:t>
      </w:r>
      <w:r w:rsidR="00B52587" w:rsidRPr="00B01F00">
        <w:rPr>
          <w:rFonts w:asciiTheme="minorHAnsi" w:hAnsiTheme="minorHAnsi"/>
        </w:rPr>
        <w:t>to a t</w:t>
      </w:r>
      <w:r w:rsidR="00B01F00" w:rsidRPr="00B01F00">
        <w:rPr>
          <w:rFonts w:asciiTheme="minorHAnsi" w:hAnsiTheme="minorHAnsi"/>
        </w:rPr>
        <w:t>e</w:t>
      </w:r>
      <w:r w:rsidR="00B52587" w:rsidRPr="00B01F00">
        <w:rPr>
          <w:rFonts w:asciiTheme="minorHAnsi" w:hAnsiTheme="minorHAnsi"/>
        </w:rPr>
        <w:t>xt file.</w:t>
      </w:r>
      <w:r>
        <w:rPr>
          <w:rFonts w:asciiTheme="minorHAnsi" w:hAnsiTheme="minorHAnsi"/>
        </w:rPr>
        <w:t xml:space="preserve"> (3)</w:t>
      </w:r>
    </w:p>
    <w:p w:rsidR="00B52587" w:rsidRPr="00B01F00" w:rsidRDefault="00B52587" w:rsidP="003B77C7">
      <w:pPr>
        <w:rPr>
          <w:rFonts w:asciiTheme="minorHAnsi" w:hAnsiTheme="minorHAnsi"/>
        </w:rPr>
      </w:pPr>
    </w:p>
    <w:p w:rsidR="00B52587" w:rsidRPr="00B01F00" w:rsidRDefault="00B52587" w:rsidP="00B52587">
      <w:pPr>
        <w:pStyle w:val="BodyText"/>
        <w:jc w:val="both"/>
        <w:rPr>
          <w:rFonts w:asciiTheme="minorHAnsi" w:hAnsiTheme="minorHAnsi" w:cstheme="minorHAnsi"/>
          <w:sz w:val="24"/>
          <w:szCs w:val="24"/>
          <w:lang w:val="en-AU" w:eastAsia="en-AU"/>
        </w:rPr>
      </w:pPr>
      <w:r w:rsidRPr="00B01F00">
        <w:rPr>
          <w:rFonts w:asciiTheme="minorHAnsi" w:hAnsiTheme="minorHAnsi" w:cstheme="minorHAnsi"/>
          <w:b/>
          <w:sz w:val="24"/>
          <w:szCs w:val="24"/>
          <w:lang w:val="en-AU" w:eastAsia="en-AU"/>
        </w:rPr>
        <w:t>Non-</w:t>
      </w:r>
      <w:proofErr w:type="gramStart"/>
      <w:r w:rsidRPr="00B01F00">
        <w:rPr>
          <w:rFonts w:asciiTheme="minorHAnsi" w:hAnsiTheme="minorHAnsi" w:cstheme="minorHAnsi"/>
          <w:b/>
          <w:sz w:val="24"/>
          <w:szCs w:val="24"/>
          <w:lang w:val="en-AU" w:eastAsia="en-AU"/>
        </w:rPr>
        <w:t>functional  requirements</w:t>
      </w:r>
      <w:proofErr w:type="gramEnd"/>
    </w:p>
    <w:p w:rsidR="00B52587" w:rsidRPr="00B01F00" w:rsidRDefault="00B52587" w:rsidP="00B52587">
      <w:pPr>
        <w:pStyle w:val="BodyText"/>
        <w:numPr>
          <w:ilvl w:val="0"/>
          <w:numId w:val="1"/>
        </w:numPr>
        <w:jc w:val="both"/>
        <w:rPr>
          <w:rFonts w:asciiTheme="minorHAnsi" w:hAnsiTheme="minorHAnsi" w:cstheme="minorHAnsi"/>
          <w:sz w:val="24"/>
          <w:szCs w:val="24"/>
          <w:lang w:val="en-AU" w:eastAsia="en-AU"/>
        </w:rPr>
      </w:pPr>
      <w:r w:rsidRPr="00B01F00">
        <w:rPr>
          <w:rFonts w:asciiTheme="minorHAnsi" w:hAnsiTheme="minorHAnsi" w:cstheme="minorHAnsi"/>
          <w:sz w:val="24"/>
          <w:szCs w:val="24"/>
          <w:lang w:val="en-AU" w:eastAsia="en-AU"/>
        </w:rPr>
        <w:t xml:space="preserve">All required information is displayed in a clear and logical fashion </w:t>
      </w:r>
    </w:p>
    <w:p w:rsidR="00B52587" w:rsidRPr="00B01F00" w:rsidRDefault="00B52587" w:rsidP="00B52587">
      <w:pPr>
        <w:pStyle w:val="BodyText"/>
        <w:numPr>
          <w:ilvl w:val="0"/>
          <w:numId w:val="1"/>
        </w:numPr>
        <w:jc w:val="both"/>
        <w:rPr>
          <w:rFonts w:asciiTheme="minorHAnsi" w:hAnsiTheme="minorHAnsi" w:cstheme="minorHAnsi"/>
          <w:sz w:val="24"/>
          <w:szCs w:val="24"/>
          <w:lang w:val="en-AU" w:eastAsia="en-AU"/>
        </w:rPr>
      </w:pPr>
      <w:r w:rsidRPr="00B01F00">
        <w:rPr>
          <w:rFonts w:asciiTheme="minorHAnsi" w:hAnsiTheme="minorHAnsi" w:cstheme="minorHAnsi"/>
          <w:sz w:val="24"/>
          <w:szCs w:val="24"/>
          <w:lang w:val="en-AU" w:eastAsia="en-AU"/>
        </w:rPr>
        <w:t>The program should be easy to use with a logical flow of input and output.</w:t>
      </w:r>
    </w:p>
    <w:p w:rsidR="00B52587" w:rsidRPr="00B01F00" w:rsidRDefault="00B52587" w:rsidP="00B52587">
      <w:pPr>
        <w:pStyle w:val="BodyText"/>
        <w:numPr>
          <w:ilvl w:val="0"/>
          <w:numId w:val="1"/>
        </w:numPr>
        <w:jc w:val="both"/>
        <w:rPr>
          <w:rFonts w:asciiTheme="minorHAnsi" w:hAnsiTheme="minorHAnsi" w:cstheme="minorHAnsi"/>
          <w:sz w:val="24"/>
          <w:szCs w:val="24"/>
          <w:lang w:val="en-AU" w:eastAsia="en-AU"/>
        </w:rPr>
      </w:pPr>
      <w:r w:rsidRPr="00B01F00">
        <w:rPr>
          <w:rFonts w:asciiTheme="minorHAnsi" w:hAnsiTheme="minorHAnsi" w:cstheme="minorHAnsi"/>
          <w:sz w:val="24"/>
          <w:szCs w:val="24"/>
          <w:lang w:val="en-AU" w:eastAsia="en-AU"/>
        </w:rPr>
        <w:t xml:space="preserve">The layout of the screen should be clear with appropriate labelling. </w:t>
      </w:r>
    </w:p>
    <w:p w:rsidR="00B52587" w:rsidRPr="00B01F00" w:rsidRDefault="00B52587" w:rsidP="003B77C7">
      <w:pPr>
        <w:rPr>
          <w:rFonts w:asciiTheme="minorHAnsi" w:hAnsiTheme="minorHAnsi"/>
        </w:rPr>
      </w:pPr>
    </w:p>
    <w:p w:rsidR="00B52587" w:rsidRPr="00B01F00" w:rsidRDefault="00B52587" w:rsidP="00B52587">
      <w:pPr>
        <w:pStyle w:val="BodyText"/>
        <w:jc w:val="both"/>
        <w:rPr>
          <w:rFonts w:asciiTheme="minorHAnsi" w:hAnsiTheme="minorHAnsi" w:cstheme="minorHAnsi"/>
          <w:b/>
          <w:sz w:val="24"/>
          <w:szCs w:val="24"/>
          <w:lang w:val="en-AU" w:eastAsia="en-AU"/>
        </w:rPr>
      </w:pPr>
      <w:r w:rsidRPr="00B01F00">
        <w:rPr>
          <w:rFonts w:asciiTheme="minorHAnsi" w:hAnsiTheme="minorHAnsi" w:cstheme="minorHAnsi"/>
          <w:b/>
          <w:sz w:val="24"/>
          <w:szCs w:val="24"/>
          <w:lang w:val="en-AU" w:eastAsia="en-AU"/>
        </w:rPr>
        <w:t>Constraints</w:t>
      </w:r>
    </w:p>
    <w:p w:rsidR="00B52587" w:rsidRPr="00B01F00" w:rsidRDefault="00B52587" w:rsidP="00B52587">
      <w:pPr>
        <w:pStyle w:val="BodyText"/>
        <w:jc w:val="both"/>
        <w:rPr>
          <w:rFonts w:asciiTheme="minorHAnsi" w:hAnsiTheme="minorHAnsi" w:cstheme="minorHAnsi"/>
          <w:sz w:val="24"/>
          <w:szCs w:val="24"/>
          <w:lang w:val="en-AU" w:eastAsia="en-AU"/>
        </w:rPr>
      </w:pPr>
      <w:r w:rsidRPr="00B01F00">
        <w:rPr>
          <w:rFonts w:asciiTheme="minorHAnsi" w:hAnsiTheme="minorHAnsi" w:cstheme="minorHAnsi"/>
          <w:sz w:val="24"/>
          <w:szCs w:val="24"/>
          <w:lang w:val="en-AU" w:eastAsia="en-AU"/>
        </w:rPr>
        <w:t>It is anticipated that at some stage lecturers will be able to access fee information on their mobile devices, so that students who have not paid their fees by a certain date will not be allowed to attend classes.</w:t>
      </w:r>
    </w:p>
    <w:p w:rsidR="00B52587" w:rsidRPr="00B01F00" w:rsidRDefault="00B52587" w:rsidP="00B52587">
      <w:pPr>
        <w:pStyle w:val="BodyText"/>
        <w:numPr>
          <w:ilvl w:val="0"/>
          <w:numId w:val="3"/>
        </w:numPr>
        <w:jc w:val="both"/>
        <w:rPr>
          <w:rFonts w:asciiTheme="minorHAnsi" w:hAnsiTheme="minorHAnsi" w:cstheme="minorHAnsi"/>
          <w:sz w:val="24"/>
          <w:szCs w:val="24"/>
          <w:lang w:val="en-AU" w:eastAsia="en-AU"/>
        </w:rPr>
      </w:pPr>
      <w:r w:rsidRPr="00B01F00">
        <w:rPr>
          <w:rFonts w:asciiTheme="minorHAnsi" w:hAnsiTheme="minorHAnsi" w:cstheme="minorHAnsi"/>
          <w:sz w:val="24"/>
          <w:szCs w:val="24"/>
          <w:lang w:val="en-AU" w:eastAsia="en-AU"/>
        </w:rPr>
        <w:t>The software solution will be running on a mobile computing device yet to be determined.  There are a number of candidates – all are tablets capable of running at least a screen size of 800 x 600 pixels.  For this reason, the interface should be confined to a screen size of 800 x 600 (landscape) and should be designed with touch interaction in mind.</w:t>
      </w:r>
    </w:p>
    <w:p w:rsidR="00B52587" w:rsidRPr="00B01F00" w:rsidRDefault="00B52587" w:rsidP="00B52587">
      <w:pPr>
        <w:pStyle w:val="BodyText"/>
        <w:numPr>
          <w:ilvl w:val="0"/>
          <w:numId w:val="3"/>
        </w:numPr>
        <w:jc w:val="both"/>
        <w:rPr>
          <w:rFonts w:asciiTheme="minorHAnsi" w:hAnsiTheme="minorHAnsi" w:cstheme="minorHAnsi"/>
          <w:sz w:val="24"/>
          <w:szCs w:val="24"/>
          <w:lang w:val="en-AU" w:eastAsia="en-AU"/>
        </w:rPr>
      </w:pPr>
      <w:r w:rsidRPr="00B01F00">
        <w:rPr>
          <w:rFonts w:asciiTheme="minorHAnsi" w:hAnsiTheme="minorHAnsi" w:cstheme="minorHAnsi"/>
          <w:sz w:val="24"/>
          <w:szCs w:val="24"/>
          <w:lang w:val="en-AU" w:eastAsia="en-AU"/>
        </w:rPr>
        <w:t>All input will be via touch (as this is a prototype, single mouse clicks will simulate touches of the display). An onscreen keyboard will allow data to be entered on the tablet.</w:t>
      </w:r>
    </w:p>
    <w:p w:rsidR="00B52587" w:rsidRPr="00B01F00" w:rsidRDefault="00B52587" w:rsidP="00B52587">
      <w:pPr>
        <w:pStyle w:val="BodyText"/>
        <w:numPr>
          <w:ilvl w:val="0"/>
          <w:numId w:val="3"/>
        </w:numPr>
        <w:jc w:val="both"/>
        <w:rPr>
          <w:rFonts w:asciiTheme="minorHAnsi" w:hAnsiTheme="minorHAnsi" w:cstheme="minorHAnsi"/>
          <w:sz w:val="24"/>
          <w:szCs w:val="24"/>
          <w:lang w:val="en-AU" w:eastAsia="en-AU"/>
        </w:rPr>
      </w:pPr>
      <w:r w:rsidRPr="00B01F00">
        <w:rPr>
          <w:rFonts w:asciiTheme="minorHAnsi" w:hAnsiTheme="minorHAnsi" w:cstheme="minorHAnsi"/>
          <w:sz w:val="24"/>
          <w:szCs w:val="24"/>
          <w:lang w:val="en-AU" w:eastAsia="en-AU"/>
        </w:rPr>
        <w:t>Storage space on the device will be limited, so the software solution should take this into account.</w:t>
      </w:r>
    </w:p>
    <w:p w:rsidR="00B52587" w:rsidRPr="00B01F00" w:rsidRDefault="00B52587" w:rsidP="003B77C7">
      <w:pPr>
        <w:rPr>
          <w:rFonts w:asciiTheme="minorHAnsi" w:hAnsiTheme="minorHAnsi"/>
        </w:rPr>
      </w:pPr>
    </w:p>
    <w:p w:rsidR="00B52587" w:rsidRPr="00B01F00" w:rsidRDefault="00B52587" w:rsidP="00B52587">
      <w:pPr>
        <w:pStyle w:val="BodyText"/>
        <w:jc w:val="both"/>
        <w:rPr>
          <w:rFonts w:asciiTheme="minorHAnsi" w:hAnsiTheme="minorHAnsi" w:cstheme="minorHAnsi"/>
          <w:b/>
          <w:sz w:val="24"/>
          <w:szCs w:val="24"/>
          <w:lang w:val="en-AU" w:eastAsia="en-AU"/>
        </w:rPr>
      </w:pPr>
      <w:r w:rsidRPr="00B01F00">
        <w:rPr>
          <w:rFonts w:asciiTheme="minorHAnsi" w:hAnsiTheme="minorHAnsi" w:cstheme="minorHAnsi"/>
          <w:b/>
          <w:sz w:val="24"/>
          <w:szCs w:val="24"/>
          <w:lang w:val="en-AU" w:eastAsia="en-AU"/>
        </w:rPr>
        <w:t>Scope</w:t>
      </w:r>
    </w:p>
    <w:p w:rsidR="006D244C" w:rsidRPr="00B01F00" w:rsidRDefault="00B52587" w:rsidP="006D244C">
      <w:pPr>
        <w:pStyle w:val="ListParagraph"/>
        <w:numPr>
          <w:ilvl w:val="0"/>
          <w:numId w:val="4"/>
        </w:numPr>
        <w:rPr>
          <w:rFonts w:asciiTheme="minorHAnsi" w:hAnsiTheme="minorHAnsi"/>
        </w:rPr>
      </w:pPr>
      <w:r w:rsidRPr="00B01F00">
        <w:rPr>
          <w:rFonts w:asciiTheme="minorHAnsi" w:hAnsiTheme="minorHAnsi"/>
        </w:rPr>
        <w:t xml:space="preserve">The WIT could have up to 50 courses, but in this prototype you will only be required to handle two courses. </w:t>
      </w:r>
    </w:p>
    <w:p w:rsidR="00B52587" w:rsidRPr="00B01F00" w:rsidRDefault="00B52587" w:rsidP="006D244C">
      <w:pPr>
        <w:pStyle w:val="ListParagraph"/>
        <w:numPr>
          <w:ilvl w:val="0"/>
          <w:numId w:val="4"/>
        </w:numPr>
        <w:rPr>
          <w:rFonts w:asciiTheme="minorHAnsi" w:hAnsiTheme="minorHAnsi"/>
        </w:rPr>
      </w:pPr>
      <w:r w:rsidRPr="00B01F00">
        <w:rPr>
          <w:rFonts w:asciiTheme="minorHAnsi" w:hAnsiTheme="minorHAnsi"/>
        </w:rPr>
        <w:t>Course</w:t>
      </w:r>
      <w:r w:rsidR="00BD742F">
        <w:rPr>
          <w:rFonts w:asciiTheme="minorHAnsi" w:hAnsiTheme="minorHAnsi"/>
        </w:rPr>
        <w:t>s</w:t>
      </w:r>
      <w:r w:rsidRPr="00B01F00">
        <w:rPr>
          <w:rFonts w:asciiTheme="minorHAnsi" w:hAnsiTheme="minorHAnsi"/>
        </w:rPr>
        <w:t xml:space="preserve"> can contain up to 25 students, but once again you only need to have enough students in each course to be able to fully test your solution.</w:t>
      </w:r>
    </w:p>
    <w:p w:rsidR="006D244C" w:rsidRPr="00B01F00" w:rsidRDefault="006D244C" w:rsidP="006D244C">
      <w:pPr>
        <w:pStyle w:val="ListParagraph"/>
        <w:numPr>
          <w:ilvl w:val="0"/>
          <w:numId w:val="4"/>
        </w:numPr>
        <w:rPr>
          <w:rFonts w:asciiTheme="minorHAnsi" w:hAnsiTheme="minorHAnsi"/>
        </w:rPr>
      </w:pPr>
      <w:r w:rsidRPr="00B01F00">
        <w:rPr>
          <w:rFonts w:asciiTheme="minorHAnsi" w:hAnsiTheme="minorHAnsi"/>
        </w:rPr>
        <w:t>Your solution does not need to take security, such as authentication into account.</w:t>
      </w:r>
    </w:p>
    <w:p w:rsidR="006D244C" w:rsidRPr="00B01F00" w:rsidRDefault="006D244C" w:rsidP="006D244C">
      <w:pPr>
        <w:pStyle w:val="ListParagraph"/>
        <w:numPr>
          <w:ilvl w:val="0"/>
          <w:numId w:val="4"/>
        </w:numPr>
        <w:rPr>
          <w:rFonts w:asciiTheme="minorHAnsi" w:hAnsiTheme="minorHAnsi"/>
        </w:rPr>
      </w:pPr>
      <w:r w:rsidRPr="00B01F00">
        <w:rPr>
          <w:rFonts w:asciiTheme="minorHAnsi" w:hAnsiTheme="minorHAnsi"/>
        </w:rPr>
        <w:lastRenderedPageBreak/>
        <w:t xml:space="preserve">You can assume all data </w:t>
      </w:r>
      <w:r w:rsidR="003F3763">
        <w:rPr>
          <w:rFonts w:asciiTheme="minorHAnsi" w:hAnsiTheme="minorHAnsi"/>
        </w:rPr>
        <w:t>provided has been validated,</w:t>
      </w:r>
      <w:r w:rsidRPr="00B01F00">
        <w:rPr>
          <w:rFonts w:asciiTheme="minorHAnsi" w:hAnsiTheme="minorHAnsi"/>
        </w:rPr>
        <w:t xml:space="preserve"> so your solution </w:t>
      </w:r>
      <w:r w:rsidR="00B01F00" w:rsidRPr="00B01F00">
        <w:rPr>
          <w:rFonts w:asciiTheme="minorHAnsi" w:hAnsiTheme="minorHAnsi"/>
        </w:rPr>
        <w:t>does</w:t>
      </w:r>
      <w:r w:rsidRPr="00B01F00">
        <w:rPr>
          <w:rFonts w:asciiTheme="minorHAnsi" w:hAnsiTheme="minorHAnsi"/>
        </w:rPr>
        <w:t xml:space="preserve"> not have to validate any input.</w:t>
      </w:r>
    </w:p>
    <w:p w:rsidR="00B01F00" w:rsidRDefault="00B01F00" w:rsidP="00B01F00">
      <w:pPr>
        <w:pStyle w:val="BodyText"/>
        <w:numPr>
          <w:ilvl w:val="0"/>
          <w:numId w:val="4"/>
        </w:numPr>
        <w:jc w:val="both"/>
        <w:rPr>
          <w:rFonts w:asciiTheme="minorHAnsi" w:hAnsiTheme="minorHAnsi" w:cstheme="minorHAnsi"/>
          <w:sz w:val="24"/>
          <w:szCs w:val="24"/>
          <w:lang w:val="en-AU" w:eastAsia="en-AU"/>
        </w:rPr>
      </w:pPr>
      <w:r w:rsidRPr="00B01F00">
        <w:rPr>
          <w:rFonts w:asciiTheme="minorHAnsi" w:hAnsiTheme="minorHAnsi" w:cstheme="minorHAnsi"/>
          <w:sz w:val="24"/>
          <w:szCs w:val="24"/>
          <w:lang w:val="en-AU" w:eastAsia="en-AU"/>
        </w:rPr>
        <w:t>You do not have to produce the programs which create the course files or the receipts for student payments.</w:t>
      </w:r>
    </w:p>
    <w:p w:rsidR="009F39D5" w:rsidRDefault="009F39D5" w:rsidP="009F39D5">
      <w:pPr>
        <w:pStyle w:val="BodyText"/>
        <w:jc w:val="both"/>
        <w:rPr>
          <w:rFonts w:asciiTheme="minorHAnsi" w:hAnsiTheme="minorHAnsi" w:cstheme="minorHAnsi"/>
          <w:sz w:val="24"/>
          <w:szCs w:val="24"/>
          <w:lang w:val="en-AU" w:eastAsia="en-AU"/>
        </w:rPr>
      </w:pPr>
    </w:p>
    <w:p w:rsidR="009F39D5" w:rsidRDefault="009F39D5" w:rsidP="009F39D5">
      <w:pPr>
        <w:pStyle w:val="BodyText"/>
        <w:jc w:val="both"/>
        <w:rPr>
          <w:rFonts w:asciiTheme="minorHAnsi" w:hAnsiTheme="minorHAnsi" w:cstheme="minorHAnsi"/>
          <w:sz w:val="24"/>
          <w:szCs w:val="24"/>
          <w:lang w:val="en-AU" w:eastAsia="en-AU"/>
        </w:rPr>
      </w:pPr>
    </w:p>
    <w:p w:rsidR="009F39D5" w:rsidRPr="009F39D5" w:rsidRDefault="009F39D5" w:rsidP="009F39D5">
      <w:pPr>
        <w:pStyle w:val="BodyText"/>
        <w:jc w:val="both"/>
        <w:rPr>
          <w:rFonts w:asciiTheme="minorHAnsi" w:hAnsiTheme="minorHAnsi" w:cstheme="minorHAnsi"/>
          <w:sz w:val="20"/>
          <w:lang w:val="en-AU" w:eastAsia="en-AU"/>
        </w:rPr>
      </w:pPr>
      <w:r w:rsidRPr="009F39D5">
        <w:rPr>
          <w:rFonts w:asciiTheme="minorHAnsi" w:hAnsiTheme="minorHAnsi" w:cstheme="minorHAnsi"/>
          <w:sz w:val="20"/>
          <w:lang w:val="en-AU" w:eastAsia="en-AU"/>
        </w:rPr>
        <w:t>(Logo: http://www.westerniot.com/index.html)</w:t>
      </w:r>
    </w:p>
    <w:p w:rsidR="00B52587" w:rsidRPr="00B01F00" w:rsidRDefault="00B52587" w:rsidP="003B77C7">
      <w:pPr>
        <w:rPr>
          <w:rFonts w:asciiTheme="minorHAnsi" w:hAnsiTheme="minorHAnsi"/>
        </w:rPr>
      </w:pPr>
    </w:p>
    <w:p w:rsidR="006D244C" w:rsidRPr="00B01F00" w:rsidRDefault="006D244C">
      <w:pPr>
        <w:spacing w:after="200" w:line="276" w:lineRule="auto"/>
        <w:rPr>
          <w:rFonts w:asciiTheme="minorHAnsi" w:hAnsiTheme="minorHAnsi"/>
        </w:rPr>
      </w:pPr>
      <w:r w:rsidRPr="00B01F00">
        <w:rPr>
          <w:rFonts w:asciiTheme="minorHAnsi" w:hAnsiTheme="minorHAnsi"/>
        </w:rPr>
        <w:br w:type="page"/>
      </w:r>
    </w:p>
    <w:p w:rsidR="006D244C" w:rsidRPr="00B01F00" w:rsidRDefault="006D244C" w:rsidP="006D244C">
      <w:pPr>
        <w:widowControl w:val="0"/>
        <w:autoSpaceDE w:val="0"/>
        <w:autoSpaceDN w:val="0"/>
        <w:adjustRightInd w:val="0"/>
        <w:mirrorIndents/>
        <w:rPr>
          <w:rFonts w:asciiTheme="minorHAnsi" w:hAnsiTheme="minorHAnsi" w:cstheme="minorHAnsi"/>
          <w:lang w:val="en-AU"/>
        </w:rPr>
      </w:pPr>
      <w:r w:rsidRPr="00B01F00">
        <w:rPr>
          <w:rFonts w:asciiTheme="minorHAnsi" w:hAnsiTheme="minorHAnsi" w:cstheme="minorHAnsi"/>
          <w:b/>
          <w:bCs/>
          <w:lang w:val="en-AU"/>
        </w:rPr>
        <w:lastRenderedPageBreak/>
        <w:t>The Task</w:t>
      </w:r>
    </w:p>
    <w:p w:rsidR="006D244C" w:rsidRDefault="006D244C" w:rsidP="006D244C">
      <w:pPr>
        <w:widowControl w:val="0"/>
        <w:overflowPunct w:val="0"/>
        <w:autoSpaceDE w:val="0"/>
        <w:autoSpaceDN w:val="0"/>
        <w:adjustRightInd w:val="0"/>
        <w:ind w:right="420"/>
        <w:mirrorIndents/>
        <w:rPr>
          <w:rFonts w:asciiTheme="minorHAnsi" w:hAnsiTheme="minorHAnsi" w:cstheme="minorHAnsi"/>
          <w:lang w:val="en-AU"/>
        </w:rPr>
      </w:pPr>
      <w:r w:rsidRPr="00B01F00">
        <w:rPr>
          <w:rFonts w:asciiTheme="minorHAnsi" w:hAnsiTheme="minorHAnsi" w:cstheme="minorHAnsi"/>
          <w:lang w:val="en-AU"/>
        </w:rPr>
        <w:t xml:space="preserve">Represent a software design and apply a range of functions and techniques using a programming language to develop a prototype solution to meet a specific need. </w:t>
      </w:r>
    </w:p>
    <w:p w:rsidR="00BD742F" w:rsidRPr="00B01F00" w:rsidRDefault="00BD742F" w:rsidP="006D244C">
      <w:pPr>
        <w:widowControl w:val="0"/>
        <w:overflowPunct w:val="0"/>
        <w:autoSpaceDE w:val="0"/>
        <w:autoSpaceDN w:val="0"/>
        <w:adjustRightInd w:val="0"/>
        <w:ind w:right="420"/>
        <w:mirrorIndents/>
        <w:rPr>
          <w:rFonts w:asciiTheme="minorHAnsi" w:hAnsiTheme="minorHAnsi" w:cstheme="minorHAnsi"/>
          <w:lang w:val="en-AU"/>
        </w:rPr>
      </w:pPr>
    </w:p>
    <w:p w:rsidR="006D244C" w:rsidRPr="00B01F00" w:rsidRDefault="006D244C" w:rsidP="006D244C">
      <w:pPr>
        <w:widowControl w:val="0"/>
        <w:overflowPunct w:val="0"/>
        <w:autoSpaceDE w:val="0"/>
        <w:autoSpaceDN w:val="0"/>
        <w:adjustRightInd w:val="0"/>
        <w:ind w:right="420"/>
        <w:mirrorIndents/>
        <w:rPr>
          <w:rFonts w:asciiTheme="minorHAnsi" w:hAnsiTheme="minorHAnsi" w:cstheme="minorHAnsi"/>
          <w:b/>
          <w:lang w:val="en-AU"/>
        </w:rPr>
      </w:pPr>
      <w:r w:rsidRPr="00B01F00">
        <w:rPr>
          <w:rFonts w:asciiTheme="minorHAnsi" w:hAnsiTheme="minorHAnsi" w:cstheme="minorHAnsi"/>
          <w:b/>
          <w:lang w:val="en-AU"/>
        </w:rPr>
        <w:t xml:space="preserve">The design </w:t>
      </w:r>
      <w:proofErr w:type="gramStart"/>
      <w:r w:rsidRPr="00B01F00">
        <w:rPr>
          <w:rFonts w:asciiTheme="minorHAnsi" w:hAnsiTheme="minorHAnsi" w:cstheme="minorHAnsi"/>
          <w:b/>
          <w:lang w:val="en-AU"/>
        </w:rPr>
        <w:t>section(</w:t>
      </w:r>
      <w:proofErr w:type="gramEnd"/>
      <w:r w:rsidRPr="00B01F00">
        <w:rPr>
          <w:rFonts w:asciiTheme="minorHAnsi" w:hAnsiTheme="minorHAnsi" w:cstheme="minorHAnsi"/>
          <w:b/>
          <w:lang w:val="en-AU"/>
        </w:rPr>
        <w:t xml:space="preserve"> tasks 1,2 and 3) must be completed before programming commences. It must be submitted for marking no later than the end of the third period.</w:t>
      </w:r>
    </w:p>
    <w:p w:rsidR="006D244C" w:rsidRPr="00B01F00" w:rsidRDefault="006D244C" w:rsidP="006D244C">
      <w:pPr>
        <w:widowControl w:val="0"/>
        <w:autoSpaceDE w:val="0"/>
        <w:autoSpaceDN w:val="0"/>
        <w:adjustRightInd w:val="0"/>
        <w:mirrorIndents/>
        <w:rPr>
          <w:rFonts w:asciiTheme="minorHAnsi" w:hAnsiTheme="minorHAnsi" w:cstheme="minorHAnsi"/>
          <w:lang w:val="en-AU"/>
        </w:rPr>
      </w:pPr>
    </w:p>
    <w:p w:rsidR="006D244C" w:rsidRPr="00B01F00" w:rsidRDefault="006D244C" w:rsidP="006D244C">
      <w:pPr>
        <w:widowControl w:val="0"/>
        <w:autoSpaceDE w:val="0"/>
        <w:autoSpaceDN w:val="0"/>
        <w:adjustRightInd w:val="0"/>
        <w:mirrorIndents/>
        <w:rPr>
          <w:rFonts w:asciiTheme="minorHAnsi" w:hAnsiTheme="minorHAnsi" w:cstheme="minorHAnsi"/>
          <w:lang w:val="en-AU"/>
        </w:rPr>
      </w:pPr>
      <w:r w:rsidRPr="00B01F00">
        <w:rPr>
          <w:rFonts w:asciiTheme="minorHAnsi" w:hAnsiTheme="minorHAnsi" w:cstheme="minorHAnsi"/>
          <w:b/>
          <w:bCs/>
          <w:lang w:val="en-AU"/>
        </w:rPr>
        <w:t>Complete the following:</w:t>
      </w:r>
    </w:p>
    <w:p w:rsidR="006D244C" w:rsidRPr="00B01F00" w:rsidRDefault="006D244C" w:rsidP="006D244C">
      <w:pPr>
        <w:pStyle w:val="ListParagraph"/>
        <w:widowControl w:val="0"/>
        <w:numPr>
          <w:ilvl w:val="0"/>
          <w:numId w:val="6"/>
        </w:numPr>
        <w:overflowPunct w:val="0"/>
        <w:autoSpaceDE w:val="0"/>
        <w:autoSpaceDN w:val="0"/>
        <w:adjustRightInd w:val="0"/>
        <w:spacing w:after="200" w:line="276" w:lineRule="auto"/>
        <w:ind w:right="300"/>
        <w:mirrorIndents/>
        <w:rPr>
          <w:rFonts w:asciiTheme="minorHAnsi" w:hAnsiTheme="minorHAnsi" w:cstheme="minorHAnsi"/>
          <w:color w:val="000000" w:themeColor="text1"/>
        </w:rPr>
      </w:pPr>
      <w:r w:rsidRPr="00B01F00">
        <w:rPr>
          <w:rFonts w:asciiTheme="minorHAnsi" w:hAnsiTheme="minorHAnsi" w:cstheme="minorHAnsi"/>
          <w:color w:val="000000" w:themeColor="text1"/>
        </w:rPr>
        <w:t>Create a data dictionary to describe the format of data in the text file/s that will be read in and produced by the software solution. If files have duplicate designs, only one file needs to be designed.</w:t>
      </w:r>
    </w:p>
    <w:p w:rsidR="006D244C" w:rsidRPr="00B01F00" w:rsidRDefault="006D244C" w:rsidP="006D244C">
      <w:pPr>
        <w:pStyle w:val="ListParagraph"/>
        <w:widowControl w:val="0"/>
        <w:numPr>
          <w:ilvl w:val="0"/>
          <w:numId w:val="6"/>
        </w:numPr>
        <w:overflowPunct w:val="0"/>
        <w:autoSpaceDE w:val="0"/>
        <w:autoSpaceDN w:val="0"/>
        <w:adjustRightInd w:val="0"/>
        <w:spacing w:after="200" w:line="276" w:lineRule="auto"/>
        <w:ind w:right="300"/>
        <w:mirrorIndents/>
        <w:rPr>
          <w:rFonts w:asciiTheme="minorHAnsi" w:hAnsiTheme="minorHAnsi" w:cstheme="minorHAnsi"/>
          <w:color w:val="000000" w:themeColor="text1"/>
        </w:rPr>
      </w:pPr>
      <w:r w:rsidRPr="00B01F00">
        <w:rPr>
          <w:rFonts w:asciiTheme="minorHAnsi" w:hAnsiTheme="minorHAnsi" w:cstheme="minorHAnsi"/>
          <w:color w:val="000000" w:themeColor="text1"/>
        </w:rPr>
        <w:t xml:space="preserve">Identify evaluation criteria appropriate to the solution requirements </w:t>
      </w:r>
    </w:p>
    <w:p w:rsidR="006D244C" w:rsidRPr="00B01F00" w:rsidRDefault="006D244C" w:rsidP="006D244C">
      <w:pPr>
        <w:pStyle w:val="ListParagraph"/>
        <w:widowControl w:val="0"/>
        <w:numPr>
          <w:ilvl w:val="0"/>
          <w:numId w:val="6"/>
        </w:numPr>
        <w:overflowPunct w:val="0"/>
        <w:autoSpaceDE w:val="0"/>
        <w:autoSpaceDN w:val="0"/>
        <w:adjustRightInd w:val="0"/>
        <w:spacing w:after="200" w:line="276" w:lineRule="auto"/>
        <w:ind w:right="300"/>
        <w:mirrorIndents/>
        <w:rPr>
          <w:rFonts w:asciiTheme="minorHAnsi" w:hAnsiTheme="minorHAnsi" w:cstheme="minorHAnsi"/>
          <w:color w:val="000000" w:themeColor="text1"/>
        </w:rPr>
      </w:pPr>
      <w:r w:rsidRPr="00B01F00">
        <w:rPr>
          <w:rFonts w:asciiTheme="minorHAnsi" w:hAnsiTheme="minorHAnsi" w:cstheme="minorHAnsi"/>
          <w:color w:val="000000" w:themeColor="text1"/>
        </w:rPr>
        <w:t xml:space="preserve">Construct an algorithm to represent the operation of the software solution. </w:t>
      </w:r>
    </w:p>
    <w:p w:rsidR="006D244C" w:rsidRPr="00B01F00" w:rsidRDefault="006D244C" w:rsidP="006D244C">
      <w:pPr>
        <w:pStyle w:val="ListParagraph"/>
        <w:widowControl w:val="0"/>
        <w:numPr>
          <w:ilvl w:val="0"/>
          <w:numId w:val="6"/>
        </w:numPr>
        <w:overflowPunct w:val="0"/>
        <w:autoSpaceDE w:val="0"/>
        <w:autoSpaceDN w:val="0"/>
        <w:adjustRightInd w:val="0"/>
        <w:spacing w:after="200" w:line="276" w:lineRule="auto"/>
        <w:ind w:right="300"/>
        <w:mirrorIndents/>
        <w:rPr>
          <w:rFonts w:asciiTheme="minorHAnsi" w:hAnsiTheme="minorHAnsi" w:cstheme="minorHAnsi"/>
          <w:color w:val="000000" w:themeColor="text1"/>
        </w:rPr>
      </w:pPr>
      <w:r w:rsidRPr="00B01F00">
        <w:rPr>
          <w:rFonts w:asciiTheme="minorHAnsi" w:hAnsiTheme="minorHAnsi" w:cstheme="minorHAnsi"/>
          <w:color w:val="000000" w:themeColor="text1"/>
        </w:rPr>
        <w:t>Construct a prototype software solution that meets the specifications in the SRS, ensuring that the prototype solution:</w:t>
      </w:r>
    </w:p>
    <w:p w:rsidR="006D244C" w:rsidRPr="00B01F00" w:rsidRDefault="006D244C" w:rsidP="006D244C">
      <w:pPr>
        <w:widowControl w:val="0"/>
        <w:numPr>
          <w:ilvl w:val="0"/>
          <w:numId w:val="5"/>
        </w:numPr>
        <w:overflowPunct w:val="0"/>
        <w:autoSpaceDE w:val="0"/>
        <w:autoSpaceDN w:val="0"/>
        <w:adjustRightInd w:val="0"/>
        <w:ind w:firstLine="0"/>
        <w:mirrorIndents/>
        <w:jc w:val="both"/>
        <w:rPr>
          <w:rFonts w:asciiTheme="minorHAnsi" w:hAnsiTheme="minorHAnsi" w:cstheme="minorHAnsi"/>
          <w:bCs/>
          <w:color w:val="000000" w:themeColor="text1"/>
          <w:lang w:val="en-AU"/>
        </w:rPr>
      </w:pPr>
      <w:proofErr w:type="gramStart"/>
      <w:r w:rsidRPr="00B01F00">
        <w:rPr>
          <w:rFonts w:asciiTheme="minorHAnsi" w:hAnsiTheme="minorHAnsi" w:cstheme="minorHAnsi"/>
          <w:color w:val="000000" w:themeColor="text1"/>
          <w:lang w:val="en-AU"/>
        </w:rPr>
        <w:t>contains</w:t>
      </w:r>
      <w:proofErr w:type="gramEnd"/>
      <w:r w:rsidRPr="00B01F00">
        <w:rPr>
          <w:rFonts w:asciiTheme="minorHAnsi" w:hAnsiTheme="minorHAnsi" w:cstheme="minorHAnsi"/>
          <w:color w:val="000000" w:themeColor="text1"/>
          <w:lang w:val="en-AU"/>
        </w:rPr>
        <w:t xml:space="preserve"> efficient and effective programming techniques. </w:t>
      </w:r>
    </w:p>
    <w:p w:rsidR="006D244C" w:rsidRPr="00B01F00" w:rsidRDefault="006D244C" w:rsidP="006D244C">
      <w:pPr>
        <w:widowControl w:val="0"/>
        <w:numPr>
          <w:ilvl w:val="0"/>
          <w:numId w:val="5"/>
        </w:numPr>
        <w:overflowPunct w:val="0"/>
        <w:autoSpaceDE w:val="0"/>
        <w:autoSpaceDN w:val="0"/>
        <w:adjustRightInd w:val="0"/>
        <w:ind w:firstLine="0"/>
        <w:mirrorIndents/>
        <w:jc w:val="both"/>
        <w:rPr>
          <w:rFonts w:asciiTheme="minorHAnsi" w:hAnsiTheme="minorHAnsi" w:cstheme="minorHAnsi"/>
          <w:bCs/>
          <w:color w:val="000000" w:themeColor="text1"/>
          <w:lang w:val="en-AU"/>
        </w:rPr>
      </w:pPr>
      <w:proofErr w:type="gramStart"/>
      <w:r w:rsidRPr="00B01F00">
        <w:rPr>
          <w:rFonts w:asciiTheme="minorHAnsi" w:hAnsiTheme="minorHAnsi" w:cstheme="minorHAnsi"/>
          <w:color w:val="000000" w:themeColor="text1"/>
          <w:lang w:val="en-AU"/>
        </w:rPr>
        <w:t>contains</w:t>
      </w:r>
      <w:proofErr w:type="gramEnd"/>
      <w:r w:rsidRPr="00B01F00">
        <w:rPr>
          <w:rFonts w:asciiTheme="minorHAnsi" w:hAnsiTheme="minorHAnsi" w:cstheme="minorHAnsi"/>
          <w:color w:val="000000" w:themeColor="text1"/>
          <w:lang w:val="en-AU"/>
        </w:rPr>
        <w:t xml:space="preserve"> efficient and effective use of data types and data structures. </w:t>
      </w:r>
    </w:p>
    <w:p w:rsidR="006D244C" w:rsidRPr="00B01F00" w:rsidRDefault="006D244C" w:rsidP="006D244C">
      <w:pPr>
        <w:widowControl w:val="0"/>
        <w:numPr>
          <w:ilvl w:val="0"/>
          <w:numId w:val="5"/>
        </w:numPr>
        <w:overflowPunct w:val="0"/>
        <w:autoSpaceDE w:val="0"/>
        <w:autoSpaceDN w:val="0"/>
        <w:adjustRightInd w:val="0"/>
        <w:ind w:firstLine="0"/>
        <w:mirrorIndents/>
        <w:jc w:val="both"/>
        <w:rPr>
          <w:rFonts w:asciiTheme="minorHAnsi" w:hAnsiTheme="minorHAnsi" w:cstheme="minorHAnsi"/>
          <w:bCs/>
          <w:color w:val="000000" w:themeColor="text1"/>
          <w:lang w:val="en-AU"/>
        </w:rPr>
      </w:pPr>
      <w:proofErr w:type="gramStart"/>
      <w:r w:rsidRPr="00B01F00">
        <w:rPr>
          <w:rFonts w:asciiTheme="minorHAnsi" w:hAnsiTheme="minorHAnsi" w:cstheme="minorHAnsi"/>
          <w:color w:val="000000" w:themeColor="text1"/>
          <w:lang w:val="en-AU"/>
        </w:rPr>
        <w:t>has</w:t>
      </w:r>
      <w:proofErr w:type="gramEnd"/>
      <w:r w:rsidRPr="00B01F00">
        <w:rPr>
          <w:rFonts w:asciiTheme="minorHAnsi" w:hAnsiTheme="minorHAnsi" w:cstheme="minorHAnsi"/>
          <w:color w:val="000000" w:themeColor="text1"/>
          <w:lang w:val="en-AU"/>
        </w:rPr>
        <w:t xml:space="preserve"> intuitive and consistent navigation. </w:t>
      </w:r>
    </w:p>
    <w:p w:rsidR="006D244C" w:rsidRPr="00B01F00" w:rsidRDefault="006D244C" w:rsidP="006D244C">
      <w:pPr>
        <w:widowControl w:val="0"/>
        <w:numPr>
          <w:ilvl w:val="0"/>
          <w:numId w:val="5"/>
        </w:numPr>
        <w:overflowPunct w:val="0"/>
        <w:autoSpaceDE w:val="0"/>
        <w:autoSpaceDN w:val="0"/>
        <w:adjustRightInd w:val="0"/>
        <w:ind w:firstLine="0"/>
        <w:mirrorIndents/>
        <w:jc w:val="both"/>
        <w:rPr>
          <w:rFonts w:asciiTheme="minorHAnsi" w:hAnsiTheme="minorHAnsi" w:cstheme="minorHAnsi"/>
          <w:bCs/>
          <w:color w:val="000000" w:themeColor="text1"/>
          <w:lang w:val="en-AU"/>
        </w:rPr>
      </w:pPr>
      <w:proofErr w:type="gramStart"/>
      <w:r w:rsidRPr="00B01F00">
        <w:rPr>
          <w:rFonts w:asciiTheme="minorHAnsi" w:hAnsiTheme="minorHAnsi" w:cstheme="minorHAnsi"/>
          <w:color w:val="000000" w:themeColor="text1"/>
          <w:lang w:val="en-AU"/>
        </w:rPr>
        <w:t>contains</w:t>
      </w:r>
      <w:proofErr w:type="gramEnd"/>
      <w:r w:rsidRPr="00B01F00">
        <w:rPr>
          <w:rFonts w:asciiTheme="minorHAnsi" w:hAnsiTheme="minorHAnsi" w:cstheme="minorHAnsi"/>
          <w:color w:val="000000" w:themeColor="text1"/>
          <w:lang w:val="en-AU"/>
        </w:rPr>
        <w:t xml:space="preserve"> clear and appropriate internal documentation. </w:t>
      </w:r>
    </w:p>
    <w:p w:rsidR="006D244C" w:rsidRPr="00B01F00" w:rsidRDefault="006D244C" w:rsidP="006D244C">
      <w:pPr>
        <w:widowControl w:val="0"/>
        <w:numPr>
          <w:ilvl w:val="0"/>
          <w:numId w:val="5"/>
        </w:numPr>
        <w:overflowPunct w:val="0"/>
        <w:autoSpaceDE w:val="0"/>
        <w:autoSpaceDN w:val="0"/>
        <w:adjustRightInd w:val="0"/>
        <w:ind w:firstLine="0"/>
        <w:mirrorIndents/>
        <w:jc w:val="both"/>
        <w:rPr>
          <w:rFonts w:asciiTheme="minorHAnsi" w:hAnsiTheme="minorHAnsi" w:cstheme="minorHAnsi"/>
          <w:bCs/>
          <w:color w:val="000000" w:themeColor="text1"/>
          <w:lang w:val="en-AU"/>
        </w:rPr>
      </w:pPr>
      <w:proofErr w:type="gramStart"/>
      <w:r w:rsidRPr="00B01F00">
        <w:rPr>
          <w:rFonts w:asciiTheme="minorHAnsi" w:hAnsiTheme="minorHAnsi" w:cstheme="minorHAnsi"/>
          <w:color w:val="000000" w:themeColor="text1"/>
          <w:lang w:val="en-AU"/>
        </w:rPr>
        <w:t>has</w:t>
      </w:r>
      <w:proofErr w:type="gramEnd"/>
      <w:r w:rsidRPr="00B01F00">
        <w:rPr>
          <w:rFonts w:asciiTheme="minorHAnsi" w:hAnsiTheme="minorHAnsi" w:cstheme="minorHAnsi"/>
          <w:color w:val="000000" w:themeColor="text1"/>
          <w:lang w:val="en-AU"/>
        </w:rPr>
        <w:t xml:space="preserve"> a logical and attractive user interface. </w:t>
      </w:r>
    </w:p>
    <w:p w:rsidR="006D244C" w:rsidRPr="00B01F00" w:rsidRDefault="006D244C" w:rsidP="006D244C">
      <w:pPr>
        <w:widowControl w:val="0"/>
        <w:numPr>
          <w:ilvl w:val="0"/>
          <w:numId w:val="5"/>
        </w:numPr>
        <w:overflowPunct w:val="0"/>
        <w:autoSpaceDE w:val="0"/>
        <w:autoSpaceDN w:val="0"/>
        <w:adjustRightInd w:val="0"/>
        <w:ind w:firstLine="0"/>
        <w:mirrorIndents/>
        <w:jc w:val="both"/>
        <w:rPr>
          <w:rFonts w:asciiTheme="minorHAnsi" w:hAnsiTheme="minorHAnsi" w:cstheme="minorHAnsi"/>
          <w:bCs/>
          <w:color w:val="000000" w:themeColor="text1"/>
          <w:lang w:val="en-AU"/>
        </w:rPr>
      </w:pPr>
      <w:proofErr w:type="gramStart"/>
      <w:r w:rsidRPr="00B01F00">
        <w:rPr>
          <w:rFonts w:asciiTheme="minorHAnsi" w:hAnsiTheme="minorHAnsi" w:cstheme="minorHAnsi"/>
          <w:color w:val="000000" w:themeColor="text1"/>
          <w:lang w:val="en-AU"/>
        </w:rPr>
        <w:t>produces</w:t>
      </w:r>
      <w:proofErr w:type="gramEnd"/>
      <w:r w:rsidRPr="00B01F00">
        <w:rPr>
          <w:rFonts w:asciiTheme="minorHAnsi" w:hAnsiTheme="minorHAnsi" w:cstheme="minorHAnsi"/>
          <w:color w:val="000000" w:themeColor="text1"/>
          <w:lang w:val="en-AU"/>
        </w:rPr>
        <w:t xml:space="preserve"> the correct output. </w:t>
      </w:r>
    </w:p>
    <w:p w:rsidR="006D244C" w:rsidRPr="00B01F00" w:rsidRDefault="006D244C" w:rsidP="006D244C">
      <w:pPr>
        <w:widowControl w:val="0"/>
        <w:autoSpaceDE w:val="0"/>
        <w:autoSpaceDN w:val="0"/>
        <w:adjustRightInd w:val="0"/>
        <w:mirrorIndents/>
        <w:rPr>
          <w:rFonts w:asciiTheme="minorHAnsi" w:hAnsiTheme="minorHAnsi" w:cstheme="minorHAnsi"/>
          <w:color w:val="000000" w:themeColor="text1"/>
          <w:lang w:val="en-AU"/>
        </w:rPr>
      </w:pPr>
    </w:p>
    <w:p w:rsidR="006D244C" w:rsidRPr="00B01F00" w:rsidRDefault="006D244C" w:rsidP="006D244C">
      <w:pPr>
        <w:pStyle w:val="ListParagraph"/>
        <w:widowControl w:val="0"/>
        <w:numPr>
          <w:ilvl w:val="0"/>
          <w:numId w:val="6"/>
        </w:numPr>
        <w:overflowPunct w:val="0"/>
        <w:autoSpaceDE w:val="0"/>
        <w:autoSpaceDN w:val="0"/>
        <w:adjustRightInd w:val="0"/>
        <w:spacing w:after="200" w:line="276" w:lineRule="auto"/>
        <w:ind w:right="300"/>
        <w:mirrorIndents/>
        <w:rPr>
          <w:rFonts w:asciiTheme="minorHAnsi" w:hAnsiTheme="minorHAnsi" w:cstheme="minorHAnsi"/>
          <w:color w:val="000000" w:themeColor="text1"/>
          <w:lang w:val="en-AU"/>
        </w:rPr>
      </w:pPr>
      <w:r w:rsidRPr="00B01F00">
        <w:rPr>
          <w:rFonts w:asciiTheme="minorHAnsi" w:hAnsiTheme="minorHAnsi" w:cstheme="minorHAnsi"/>
          <w:color w:val="000000" w:themeColor="text1"/>
        </w:rPr>
        <w:t xml:space="preserve">Create a testing table that contains a number of tests, the test data used, </w:t>
      </w:r>
      <w:proofErr w:type="gramStart"/>
      <w:r w:rsidRPr="00B01F00">
        <w:rPr>
          <w:rFonts w:asciiTheme="minorHAnsi" w:hAnsiTheme="minorHAnsi" w:cstheme="minorHAnsi"/>
          <w:color w:val="000000" w:themeColor="text1"/>
        </w:rPr>
        <w:t>the</w:t>
      </w:r>
      <w:proofErr w:type="gramEnd"/>
      <w:r w:rsidRPr="00B01F00">
        <w:rPr>
          <w:rFonts w:asciiTheme="minorHAnsi" w:hAnsiTheme="minorHAnsi" w:cstheme="minorHAnsi"/>
          <w:color w:val="000000" w:themeColor="text1"/>
        </w:rPr>
        <w:t xml:space="preserve"> expected outcome of each test and the actual results of the tests. The tests should cover all functions of the solution. If your final solution is incomplete, or not working, identify the testing tasks that you would use, test data and the expected outcomes.</w:t>
      </w:r>
    </w:p>
    <w:p w:rsidR="006D244C" w:rsidRPr="00B01F00" w:rsidRDefault="006D244C" w:rsidP="006D244C">
      <w:pPr>
        <w:spacing w:line="288" w:lineRule="exact"/>
        <w:jc w:val="center"/>
        <w:rPr>
          <w:rFonts w:asciiTheme="minorHAnsi" w:hAnsiTheme="minorHAnsi" w:cstheme="minorHAnsi"/>
          <w:b/>
          <w:color w:val="000000" w:themeColor="text1"/>
          <w:sz w:val="28"/>
          <w:lang w:val="en-AU"/>
        </w:rPr>
      </w:pPr>
      <w:r w:rsidRPr="00B01F00">
        <w:rPr>
          <w:rFonts w:asciiTheme="minorHAnsi" w:hAnsiTheme="minorHAnsi" w:cstheme="minorHAnsi"/>
          <w:b/>
          <w:color w:val="000000" w:themeColor="text1"/>
          <w:sz w:val="28"/>
          <w:lang w:val="en-AU"/>
        </w:rPr>
        <w:t>Scope of Task</w:t>
      </w:r>
    </w:p>
    <w:p w:rsidR="006D244C" w:rsidRPr="00B01F00" w:rsidRDefault="006D244C" w:rsidP="006D244C">
      <w:pPr>
        <w:spacing w:line="360" w:lineRule="auto"/>
        <w:rPr>
          <w:rFonts w:asciiTheme="minorHAnsi" w:hAnsiTheme="minorHAnsi" w:cstheme="minorHAnsi"/>
          <w:b/>
          <w:color w:val="000000" w:themeColor="text1"/>
          <w:lang w:val="en-AU"/>
        </w:rPr>
      </w:pPr>
      <w:r w:rsidRPr="00B01F00">
        <w:rPr>
          <w:rFonts w:asciiTheme="minorHAnsi" w:hAnsiTheme="minorHAnsi" w:cstheme="minorHAnsi"/>
          <w:b/>
          <w:color w:val="000000" w:themeColor="text1"/>
          <w:sz w:val="28"/>
          <w:lang w:val="en-AU"/>
        </w:rPr>
        <w:t>Dates:</w:t>
      </w:r>
      <w:r w:rsidRPr="00B01F00">
        <w:rPr>
          <w:rFonts w:asciiTheme="minorHAnsi" w:hAnsiTheme="minorHAnsi" w:cstheme="minorHAnsi"/>
          <w:b/>
          <w:color w:val="000000" w:themeColor="text1"/>
          <w:lang w:val="en-AU"/>
        </w:rPr>
        <w:t xml:space="preserve"> </w:t>
      </w:r>
      <w:r w:rsidRPr="00B01F00">
        <w:rPr>
          <w:rFonts w:asciiTheme="minorHAnsi" w:hAnsiTheme="minorHAnsi" w:cstheme="minorHAnsi"/>
          <w:lang w:val="en-AU"/>
        </w:rPr>
        <w:t xml:space="preserve"> </w:t>
      </w:r>
      <w:r w:rsidR="00BD742F">
        <w:rPr>
          <w:rFonts w:asciiTheme="minorHAnsi" w:hAnsiTheme="minorHAnsi" w:cstheme="minorHAnsi"/>
          <w:color w:val="000000" w:themeColor="text1"/>
          <w:lang w:val="en-AU"/>
        </w:rPr>
        <w:t>21/5-30</w:t>
      </w:r>
      <w:r w:rsidRPr="00B01F00">
        <w:rPr>
          <w:rFonts w:asciiTheme="minorHAnsi" w:hAnsiTheme="minorHAnsi" w:cstheme="minorHAnsi"/>
          <w:color w:val="000000" w:themeColor="text1"/>
          <w:lang w:val="en-AU"/>
        </w:rPr>
        <w:t>/</w:t>
      </w:r>
      <w:proofErr w:type="gramStart"/>
      <w:r w:rsidRPr="00B01F00">
        <w:rPr>
          <w:rFonts w:asciiTheme="minorHAnsi" w:hAnsiTheme="minorHAnsi" w:cstheme="minorHAnsi"/>
          <w:color w:val="000000" w:themeColor="text1"/>
          <w:lang w:val="en-AU"/>
        </w:rPr>
        <w:t>5</w:t>
      </w:r>
      <w:r w:rsidR="00721CCA" w:rsidRPr="00B01F00">
        <w:rPr>
          <w:rFonts w:asciiTheme="minorHAnsi" w:hAnsiTheme="minorHAnsi" w:cstheme="minorHAnsi"/>
          <w:color w:val="000000" w:themeColor="text1"/>
          <w:lang w:val="en-AU"/>
        </w:rPr>
        <w:t xml:space="preserve">  </w:t>
      </w:r>
      <w:r w:rsidRPr="00B01F00">
        <w:rPr>
          <w:rFonts w:asciiTheme="minorHAnsi" w:hAnsiTheme="minorHAnsi" w:cstheme="minorHAnsi"/>
          <w:b/>
          <w:color w:val="000000" w:themeColor="text1"/>
          <w:sz w:val="28"/>
          <w:lang w:val="en-AU"/>
        </w:rPr>
        <w:t>Time</w:t>
      </w:r>
      <w:proofErr w:type="gramEnd"/>
      <w:r w:rsidRPr="00B01F00">
        <w:rPr>
          <w:rFonts w:asciiTheme="minorHAnsi" w:hAnsiTheme="minorHAnsi" w:cstheme="minorHAnsi"/>
          <w:b/>
          <w:color w:val="000000" w:themeColor="text1"/>
          <w:sz w:val="28"/>
          <w:lang w:val="en-AU"/>
        </w:rPr>
        <w:t xml:space="preserve"> allowed:</w:t>
      </w:r>
      <w:r w:rsidRPr="00B01F00">
        <w:rPr>
          <w:rFonts w:asciiTheme="minorHAnsi" w:hAnsiTheme="minorHAnsi" w:cstheme="minorHAnsi"/>
          <w:b/>
          <w:color w:val="000000" w:themeColor="text1"/>
          <w:lang w:val="en-AU"/>
        </w:rPr>
        <w:t xml:space="preserve"> 8 periods. </w:t>
      </w:r>
    </w:p>
    <w:p w:rsidR="006D244C" w:rsidRPr="00B01F00" w:rsidRDefault="006D244C" w:rsidP="006D244C">
      <w:pPr>
        <w:spacing w:line="360" w:lineRule="auto"/>
        <w:rPr>
          <w:rFonts w:asciiTheme="minorHAnsi" w:hAnsiTheme="minorHAnsi" w:cstheme="minorHAnsi"/>
          <w:color w:val="000000" w:themeColor="text1"/>
          <w:lang w:val="en-AU"/>
        </w:rPr>
      </w:pPr>
      <w:r w:rsidRPr="00B01F00">
        <w:rPr>
          <w:rFonts w:asciiTheme="minorHAnsi" w:hAnsiTheme="minorHAnsi" w:cstheme="minorHAnsi"/>
          <w:b/>
          <w:color w:val="000000" w:themeColor="text1"/>
          <w:lang w:val="en-AU"/>
        </w:rPr>
        <w:t>Resources:</w:t>
      </w:r>
      <w:r w:rsidRPr="00B01F00">
        <w:rPr>
          <w:rFonts w:asciiTheme="minorHAnsi" w:hAnsiTheme="minorHAnsi" w:cstheme="minorHAnsi"/>
          <w:color w:val="000000" w:themeColor="text1"/>
          <w:lang w:val="en-AU"/>
        </w:rPr>
        <w:t xml:space="preserve"> You may refer to class notes, programs, your text book and practice SACs. You may </w:t>
      </w:r>
      <w:r w:rsidRPr="00B01F00">
        <w:rPr>
          <w:rFonts w:asciiTheme="minorHAnsi" w:hAnsiTheme="minorHAnsi" w:cstheme="minorHAnsi"/>
          <w:b/>
          <w:color w:val="000000" w:themeColor="text1"/>
          <w:lang w:val="en-AU"/>
        </w:rPr>
        <w:t>NOT</w:t>
      </w:r>
      <w:r w:rsidRPr="00B01F00">
        <w:rPr>
          <w:rFonts w:asciiTheme="minorHAnsi" w:hAnsiTheme="minorHAnsi" w:cstheme="minorHAnsi"/>
          <w:color w:val="000000" w:themeColor="text1"/>
          <w:lang w:val="en-AU"/>
        </w:rPr>
        <w:t xml:space="preserve"> use the internet or email during the SAC, nor seek or give assistance to any other student. </w:t>
      </w:r>
    </w:p>
    <w:p w:rsidR="006D244C" w:rsidRPr="00B01F00" w:rsidRDefault="006D244C" w:rsidP="006D244C">
      <w:pPr>
        <w:spacing w:line="360" w:lineRule="auto"/>
        <w:rPr>
          <w:rFonts w:asciiTheme="minorHAnsi" w:hAnsiTheme="minorHAnsi" w:cstheme="minorHAnsi"/>
          <w:color w:val="000000" w:themeColor="text1"/>
          <w:lang w:val="en-AU"/>
        </w:rPr>
      </w:pPr>
      <w:r w:rsidRPr="00B01F00">
        <w:rPr>
          <w:rFonts w:asciiTheme="minorHAnsi" w:hAnsiTheme="minorHAnsi" w:cstheme="minorHAnsi"/>
          <w:b/>
          <w:color w:val="000000" w:themeColor="text1"/>
          <w:lang w:val="en-AU"/>
        </w:rPr>
        <w:t>Authentication:</w:t>
      </w:r>
      <w:r w:rsidRPr="00B01F00">
        <w:rPr>
          <w:rFonts w:asciiTheme="minorHAnsi" w:hAnsiTheme="minorHAnsi" w:cstheme="minorHAnsi"/>
          <w:color w:val="000000" w:themeColor="text1"/>
          <w:lang w:val="en-AU"/>
        </w:rPr>
        <w:t xml:space="preserve"> No SAC work is to be undertaken out of class time. The teacher must be able to authenticate that all work submitted belongs to that student.</w:t>
      </w:r>
    </w:p>
    <w:p w:rsidR="00721CCA" w:rsidRPr="00B01F00" w:rsidRDefault="006D244C" w:rsidP="006D244C">
      <w:pPr>
        <w:spacing w:line="360" w:lineRule="auto"/>
        <w:rPr>
          <w:rFonts w:asciiTheme="minorHAnsi" w:hAnsiTheme="minorHAnsi" w:cstheme="minorHAnsi"/>
          <w:color w:val="000000" w:themeColor="text1"/>
          <w:lang w:val="en-AU"/>
        </w:rPr>
      </w:pPr>
      <w:r w:rsidRPr="00B01F00">
        <w:rPr>
          <w:rFonts w:asciiTheme="minorHAnsi" w:hAnsiTheme="minorHAnsi" w:cstheme="minorHAnsi"/>
          <w:b/>
          <w:color w:val="000000" w:themeColor="text1"/>
          <w:lang w:val="en-AU"/>
        </w:rPr>
        <w:t>Saving work:</w:t>
      </w:r>
      <w:r w:rsidRPr="00B01F00">
        <w:rPr>
          <w:rFonts w:asciiTheme="minorHAnsi" w:hAnsiTheme="minorHAnsi" w:cstheme="minorHAnsi"/>
          <w:color w:val="000000" w:themeColor="text1"/>
          <w:lang w:val="en-AU"/>
        </w:rPr>
        <w:t xml:space="preserve"> All SAC work is to be saved on the S: drive coursework SD folder. No work is to be saved on your USB or H: drive. Make sure you save regularly throughout the SAC. You should set up the saving options in VB to point to S: drive.</w:t>
      </w:r>
      <w:r w:rsidR="00721CCA" w:rsidRPr="00B01F00">
        <w:rPr>
          <w:rFonts w:asciiTheme="minorHAnsi" w:hAnsiTheme="minorHAnsi" w:cstheme="minorHAnsi"/>
          <w:color w:val="000000" w:themeColor="text1"/>
          <w:lang w:val="en-AU"/>
        </w:rPr>
        <w:t xml:space="preserve"> </w:t>
      </w:r>
      <w:r w:rsidRPr="00B01F00">
        <w:rPr>
          <w:rFonts w:asciiTheme="minorHAnsi" w:hAnsiTheme="minorHAnsi" w:cstheme="minorHAnsi"/>
          <w:color w:val="000000" w:themeColor="text1"/>
          <w:lang w:val="en-AU"/>
        </w:rPr>
        <w:t xml:space="preserve"> </w:t>
      </w:r>
    </w:p>
    <w:p w:rsidR="006D244C" w:rsidRPr="00B01F00" w:rsidRDefault="006D244C" w:rsidP="00BD742F">
      <w:pPr>
        <w:spacing w:line="360" w:lineRule="auto"/>
        <w:rPr>
          <w:rFonts w:asciiTheme="minorHAnsi" w:hAnsiTheme="minorHAnsi"/>
        </w:rPr>
      </w:pPr>
      <w:r w:rsidRPr="00B01F00">
        <w:rPr>
          <w:rFonts w:asciiTheme="minorHAnsi" w:hAnsiTheme="minorHAnsi" w:cstheme="minorHAnsi"/>
          <w:b/>
          <w:color w:val="000000" w:themeColor="text1"/>
          <w:lang w:val="en-AU"/>
        </w:rPr>
        <w:t>Marks:</w:t>
      </w:r>
      <w:r w:rsidRPr="00B01F00">
        <w:rPr>
          <w:rFonts w:asciiTheme="minorHAnsi" w:hAnsiTheme="minorHAnsi" w:cstheme="minorHAnsi"/>
          <w:color w:val="000000" w:themeColor="text1"/>
          <w:lang w:val="en-AU"/>
        </w:rPr>
        <w:t xml:space="preserve"> This SAC is worth 60% of Unit 3 marks. </w:t>
      </w:r>
    </w:p>
    <w:sectPr w:rsidR="006D244C" w:rsidRPr="00B01F0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06C" w:rsidRDefault="000F006C" w:rsidP="003B77C7">
      <w:r>
        <w:separator/>
      </w:r>
    </w:p>
  </w:endnote>
  <w:endnote w:type="continuationSeparator" w:id="0">
    <w:p w:rsidR="000F006C" w:rsidRDefault="000F006C" w:rsidP="003B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C7" w:rsidRDefault="003B77C7" w:rsidP="003B77C7">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B4E01">
      <w:rPr>
        <w:rStyle w:val="PageNumber"/>
        <w:noProof/>
      </w:rPr>
      <w:t>5</w:t>
    </w:r>
    <w:r>
      <w:rPr>
        <w:rStyle w:val="PageNumber"/>
      </w:rPr>
      <w:fldChar w:fldCharType="end"/>
    </w:r>
  </w:p>
  <w:p w:rsidR="003B77C7" w:rsidRDefault="003B77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06C" w:rsidRDefault="000F006C" w:rsidP="003B77C7">
      <w:r>
        <w:separator/>
      </w:r>
    </w:p>
  </w:footnote>
  <w:footnote w:type="continuationSeparator" w:id="0">
    <w:p w:rsidR="000F006C" w:rsidRDefault="000F006C" w:rsidP="003B7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7C7" w:rsidRDefault="003B77C7" w:rsidP="003B77C7">
    <w:pPr>
      <w:pStyle w:val="Header"/>
      <w:jc w:val="center"/>
      <w:rPr>
        <w:rFonts w:ascii="Arial" w:hAnsi="Arial"/>
        <w:b/>
        <w:u w:val="single"/>
        <w:lang w:val="en-US"/>
      </w:rPr>
    </w:pPr>
    <w:r>
      <w:rPr>
        <w:rFonts w:ascii="Arial" w:hAnsi="Arial"/>
        <w:b/>
        <w:u w:val="single"/>
        <w:lang w:val="en-US"/>
      </w:rPr>
      <w:t>VCE Software Development Unit 3 Outcome 2</w:t>
    </w:r>
  </w:p>
  <w:p w:rsidR="003B77C7" w:rsidRDefault="003B77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DF42B4"/>
    <w:multiLevelType w:val="hybridMultilevel"/>
    <w:tmpl w:val="24F63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15421C3"/>
    <w:multiLevelType w:val="hybridMultilevel"/>
    <w:tmpl w:val="BB66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A5065F1"/>
    <w:multiLevelType w:val="hybridMultilevel"/>
    <w:tmpl w:val="16FE6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2F50FB1"/>
    <w:multiLevelType w:val="hybridMultilevel"/>
    <w:tmpl w:val="F2A89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E517564"/>
    <w:multiLevelType w:val="hybridMultilevel"/>
    <w:tmpl w:val="822EB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C7"/>
    <w:rsid w:val="0001004A"/>
    <w:rsid w:val="000C16D8"/>
    <w:rsid w:val="000F006C"/>
    <w:rsid w:val="001D628C"/>
    <w:rsid w:val="002A621E"/>
    <w:rsid w:val="003B77C7"/>
    <w:rsid w:val="003F3763"/>
    <w:rsid w:val="00541264"/>
    <w:rsid w:val="006801C1"/>
    <w:rsid w:val="006D244C"/>
    <w:rsid w:val="00721CCA"/>
    <w:rsid w:val="0072582A"/>
    <w:rsid w:val="008B4E01"/>
    <w:rsid w:val="009801AA"/>
    <w:rsid w:val="009E03E5"/>
    <w:rsid w:val="009F39D5"/>
    <w:rsid w:val="00AD2032"/>
    <w:rsid w:val="00B01F00"/>
    <w:rsid w:val="00B34F5B"/>
    <w:rsid w:val="00B4652B"/>
    <w:rsid w:val="00B52587"/>
    <w:rsid w:val="00BD742F"/>
    <w:rsid w:val="00CA6592"/>
    <w:rsid w:val="00CC5B73"/>
    <w:rsid w:val="00D24016"/>
    <w:rsid w:val="00DD7732"/>
    <w:rsid w:val="00EC5205"/>
    <w:rsid w:val="00EE0E76"/>
    <w:rsid w:val="00EE213A"/>
    <w:rsid w:val="00FB184F"/>
    <w:rsid w:val="00FB7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C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C7"/>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3B77C7"/>
  </w:style>
  <w:style w:type="paragraph" w:styleId="Footer">
    <w:name w:val="footer"/>
    <w:basedOn w:val="Normal"/>
    <w:link w:val="FooterChar"/>
    <w:unhideWhenUsed/>
    <w:rsid w:val="003B77C7"/>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3B77C7"/>
  </w:style>
  <w:style w:type="character" w:styleId="PageNumber">
    <w:name w:val="page number"/>
    <w:basedOn w:val="DefaultParagraphFont"/>
    <w:rsid w:val="003B77C7"/>
  </w:style>
  <w:style w:type="paragraph" w:styleId="BodyText">
    <w:name w:val="Body Text"/>
    <w:basedOn w:val="Normal"/>
    <w:link w:val="BodyTextChar"/>
    <w:rsid w:val="00B52587"/>
    <w:pPr>
      <w:spacing w:line="288" w:lineRule="exact"/>
    </w:pPr>
    <w:rPr>
      <w:sz w:val="28"/>
      <w:szCs w:val="20"/>
    </w:rPr>
  </w:style>
  <w:style w:type="character" w:customStyle="1" w:styleId="BodyTextChar">
    <w:name w:val="Body Text Char"/>
    <w:basedOn w:val="DefaultParagraphFont"/>
    <w:link w:val="BodyText"/>
    <w:rsid w:val="00B52587"/>
    <w:rPr>
      <w:rFonts w:ascii="Times New Roman" w:eastAsia="Times New Roman" w:hAnsi="Times New Roman" w:cs="Times New Roman"/>
      <w:sz w:val="28"/>
      <w:szCs w:val="20"/>
      <w:lang w:val="en-US"/>
    </w:rPr>
  </w:style>
  <w:style w:type="paragraph" w:styleId="ListParagraph">
    <w:name w:val="List Paragraph"/>
    <w:basedOn w:val="Normal"/>
    <w:uiPriority w:val="34"/>
    <w:qFormat/>
    <w:rsid w:val="00B52587"/>
    <w:pPr>
      <w:ind w:left="720"/>
      <w:contextualSpacing/>
    </w:pPr>
  </w:style>
  <w:style w:type="paragraph" w:styleId="BalloonText">
    <w:name w:val="Balloon Text"/>
    <w:basedOn w:val="Normal"/>
    <w:link w:val="BalloonTextChar"/>
    <w:uiPriority w:val="99"/>
    <w:semiHidden/>
    <w:unhideWhenUsed/>
    <w:rsid w:val="00B4652B"/>
    <w:rPr>
      <w:rFonts w:ascii="Tahoma" w:hAnsi="Tahoma" w:cs="Tahoma"/>
      <w:sz w:val="16"/>
      <w:szCs w:val="16"/>
    </w:rPr>
  </w:style>
  <w:style w:type="character" w:customStyle="1" w:styleId="BalloonTextChar">
    <w:name w:val="Balloon Text Char"/>
    <w:basedOn w:val="DefaultParagraphFont"/>
    <w:link w:val="BalloonText"/>
    <w:uiPriority w:val="99"/>
    <w:semiHidden/>
    <w:rsid w:val="00B4652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7C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7C7"/>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3B77C7"/>
  </w:style>
  <w:style w:type="paragraph" w:styleId="Footer">
    <w:name w:val="footer"/>
    <w:basedOn w:val="Normal"/>
    <w:link w:val="FooterChar"/>
    <w:unhideWhenUsed/>
    <w:rsid w:val="003B77C7"/>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3B77C7"/>
  </w:style>
  <w:style w:type="character" w:styleId="PageNumber">
    <w:name w:val="page number"/>
    <w:basedOn w:val="DefaultParagraphFont"/>
    <w:rsid w:val="003B77C7"/>
  </w:style>
  <w:style w:type="paragraph" w:styleId="BodyText">
    <w:name w:val="Body Text"/>
    <w:basedOn w:val="Normal"/>
    <w:link w:val="BodyTextChar"/>
    <w:rsid w:val="00B52587"/>
    <w:pPr>
      <w:spacing w:line="288" w:lineRule="exact"/>
    </w:pPr>
    <w:rPr>
      <w:sz w:val="28"/>
      <w:szCs w:val="20"/>
    </w:rPr>
  </w:style>
  <w:style w:type="character" w:customStyle="1" w:styleId="BodyTextChar">
    <w:name w:val="Body Text Char"/>
    <w:basedOn w:val="DefaultParagraphFont"/>
    <w:link w:val="BodyText"/>
    <w:rsid w:val="00B52587"/>
    <w:rPr>
      <w:rFonts w:ascii="Times New Roman" w:eastAsia="Times New Roman" w:hAnsi="Times New Roman" w:cs="Times New Roman"/>
      <w:sz w:val="28"/>
      <w:szCs w:val="20"/>
      <w:lang w:val="en-US"/>
    </w:rPr>
  </w:style>
  <w:style w:type="paragraph" w:styleId="ListParagraph">
    <w:name w:val="List Paragraph"/>
    <w:basedOn w:val="Normal"/>
    <w:uiPriority w:val="34"/>
    <w:qFormat/>
    <w:rsid w:val="00B52587"/>
    <w:pPr>
      <w:ind w:left="720"/>
      <w:contextualSpacing/>
    </w:pPr>
  </w:style>
  <w:style w:type="paragraph" w:styleId="BalloonText">
    <w:name w:val="Balloon Text"/>
    <w:basedOn w:val="Normal"/>
    <w:link w:val="BalloonTextChar"/>
    <w:uiPriority w:val="99"/>
    <w:semiHidden/>
    <w:unhideWhenUsed/>
    <w:rsid w:val="00B4652B"/>
    <w:rPr>
      <w:rFonts w:ascii="Tahoma" w:hAnsi="Tahoma" w:cs="Tahoma"/>
      <w:sz w:val="16"/>
      <w:szCs w:val="16"/>
    </w:rPr>
  </w:style>
  <w:style w:type="character" w:customStyle="1" w:styleId="BalloonTextChar">
    <w:name w:val="Balloon Text Char"/>
    <w:basedOn w:val="DefaultParagraphFont"/>
    <w:link w:val="BalloonText"/>
    <w:uiPriority w:val="99"/>
    <w:semiHidden/>
    <w:rsid w:val="00B4652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 Philip</dc:creator>
  <cp:lastModifiedBy>PIKE Philip</cp:lastModifiedBy>
  <cp:revision>11</cp:revision>
  <cp:lastPrinted>2013-05-16T11:55:00Z</cp:lastPrinted>
  <dcterms:created xsi:type="dcterms:W3CDTF">2013-05-07T11:26:00Z</dcterms:created>
  <dcterms:modified xsi:type="dcterms:W3CDTF">2013-05-21T04:54:00Z</dcterms:modified>
</cp:coreProperties>
</file>