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E1E" w:rsidRDefault="00AD5113">
      <w:pPr>
        <w:spacing w:after="160" w:line="259" w:lineRule="auto"/>
        <w:rPr>
          <w:rFonts w:cstheme="minorHAnsi"/>
          <w:b/>
          <w:color w:val="002060"/>
          <w:sz w:val="28"/>
          <w:szCs w:val="28"/>
        </w:rPr>
      </w:pPr>
      <w:bookmarkStart w:id="0" w:name="_GoBack"/>
      <w:bookmarkEnd w:id="0"/>
      <w:r>
        <w:rPr>
          <w:rFonts w:cstheme="minorHAnsi"/>
          <w:b/>
          <w:noProof/>
          <w:color w:val="002060"/>
          <w:sz w:val="28"/>
          <w:szCs w:val="28"/>
          <w:lang w:eastAsia="en-AU"/>
        </w:rPr>
        <w:drawing>
          <wp:inline distT="0" distB="0" distL="0" distR="0">
            <wp:extent cx="5731510" cy="305371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chnology-298256_640.jpg"/>
                    <pic:cNvPicPr/>
                  </pic:nvPicPr>
                  <pic:blipFill>
                    <a:blip r:embed="rId7">
                      <a:extLst>
                        <a:ext uri="{28A0092B-C50C-407E-A947-70E740481C1C}">
                          <a14:useLocalDpi xmlns:a14="http://schemas.microsoft.com/office/drawing/2010/main" val="0"/>
                        </a:ext>
                      </a:extLst>
                    </a:blip>
                    <a:stretch>
                      <a:fillRect/>
                    </a:stretch>
                  </pic:blipFill>
                  <pic:spPr>
                    <a:xfrm>
                      <a:off x="0" y="0"/>
                      <a:ext cx="5731510" cy="3053715"/>
                    </a:xfrm>
                    <a:prstGeom prst="rect">
                      <a:avLst/>
                    </a:prstGeom>
                  </pic:spPr>
                </pic:pic>
              </a:graphicData>
            </a:graphic>
          </wp:inline>
        </w:drawing>
      </w:r>
    </w:p>
    <w:p w:rsidR="00BC6DC6" w:rsidRDefault="00BC6DC6" w:rsidP="00BC6DC6">
      <w:pPr>
        <w:spacing w:after="160" w:line="259" w:lineRule="auto"/>
        <w:jc w:val="center"/>
        <w:rPr>
          <w:rFonts w:cstheme="minorHAnsi"/>
          <w:b/>
          <w:color w:val="002060"/>
          <w:sz w:val="56"/>
          <w:szCs w:val="28"/>
        </w:rPr>
      </w:pPr>
      <w:r w:rsidRPr="00BC6DC6">
        <w:rPr>
          <w:rFonts w:cstheme="minorHAnsi"/>
          <w:b/>
          <w:color w:val="002060"/>
          <w:sz w:val="56"/>
          <w:szCs w:val="28"/>
        </w:rPr>
        <w:t xml:space="preserve">INFORMATICS </w:t>
      </w:r>
      <w:r w:rsidRPr="00BC6DC6">
        <w:rPr>
          <w:rFonts w:cstheme="minorHAnsi"/>
          <w:b/>
          <w:color w:val="002060"/>
          <w:sz w:val="56"/>
          <w:szCs w:val="28"/>
        </w:rPr>
        <w:t xml:space="preserve">2016 </w:t>
      </w:r>
      <w:r w:rsidRPr="00BC6DC6">
        <w:rPr>
          <w:rFonts w:cstheme="minorHAnsi"/>
          <w:b/>
          <w:color w:val="002060"/>
          <w:sz w:val="56"/>
          <w:szCs w:val="28"/>
        </w:rPr>
        <w:t>ORIENTATION</w:t>
      </w:r>
    </w:p>
    <w:p w:rsidR="00BC6DC6" w:rsidRDefault="00BC6DC6" w:rsidP="00BC6DC6">
      <w:pPr>
        <w:spacing w:after="160" w:line="259" w:lineRule="auto"/>
        <w:jc w:val="center"/>
        <w:rPr>
          <w:rFonts w:cstheme="minorHAnsi"/>
          <w:b/>
          <w:color w:val="002060"/>
          <w:sz w:val="56"/>
          <w:szCs w:val="28"/>
        </w:rPr>
      </w:pPr>
    </w:p>
    <w:p w:rsidR="00BC6DC6" w:rsidRDefault="00BC6DC6" w:rsidP="00BC6DC6">
      <w:pPr>
        <w:spacing w:after="160" w:line="259" w:lineRule="auto"/>
        <w:jc w:val="center"/>
        <w:rPr>
          <w:rFonts w:cstheme="minorHAnsi"/>
          <w:b/>
          <w:color w:val="002060"/>
          <w:sz w:val="56"/>
          <w:szCs w:val="28"/>
        </w:rPr>
      </w:pPr>
      <w:r>
        <w:rPr>
          <w:rFonts w:cstheme="minorHAnsi"/>
          <w:b/>
          <w:noProof/>
          <w:color w:val="002060"/>
          <w:sz w:val="56"/>
          <w:szCs w:val="28"/>
          <w:lang w:eastAsia="en-AU"/>
        </w:rPr>
        <w:drawing>
          <wp:inline distT="0" distB="0" distL="0" distR="0">
            <wp:extent cx="1523809" cy="1866667"/>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lorSC-logo_cropped.png"/>
                    <pic:cNvPicPr/>
                  </pic:nvPicPr>
                  <pic:blipFill>
                    <a:blip r:embed="rId8">
                      <a:extLst>
                        <a:ext uri="{28A0092B-C50C-407E-A947-70E740481C1C}">
                          <a14:useLocalDpi xmlns:a14="http://schemas.microsoft.com/office/drawing/2010/main" val="0"/>
                        </a:ext>
                      </a:extLst>
                    </a:blip>
                    <a:stretch>
                      <a:fillRect/>
                    </a:stretch>
                  </pic:blipFill>
                  <pic:spPr>
                    <a:xfrm>
                      <a:off x="0" y="0"/>
                      <a:ext cx="1523809" cy="1866667"/>
                    </a:xfrm>
                    <a:prstGeom prst="rect">
                      <a:avLst/>
                    </a:prstGeom>
                  </pic:spPr>
                </pic:pic>
              </a:graphicData>
            </a:graphic>
          </wp:inline>
        </w:drawing>
      </w:r>
    </w:p>
    <w:p w:rsidR="00BC6DC6" w:rsidRDefault="00BC6DC6" w:rsidP="00BC6DC6">
      <w:pPr>
        <w:spacing w:after="160" w:line="259" w:lineRule="auto"/>
        <w:jc w:val="center"/>
        <w:rPr>
          <w:rFonts w:cstheme="minorHAnsi"/>
          <w:b/>
          <w:color w:val="002060"/>
          <w:sz w:val="56"/>
          <w:szCs w:val="28"/>
        </w:rPr>
      </w:pPr>
    </w:p>
    <w:p w:rsidR="00BC6DC6" w:rsidRPr="00BC6DC6" w:rsidRDefault="00BC6DC6" w:rsidP="00BC6DC6">
      <w:pPr>
        <w:spacing w:after="160" w:line="259" w:lineRule="auto"/>
        <w:jc w:val="center"/>
        <w:rPr>
          <w:rFonts w:cstheme="minorHAnsi"/>
          <w:b/>
          <w:color w:val="002060"/>
          <w:sz w:val="48"/>
          <w:szCs w:val="28"/>
        </w:rPr>
      </w:pPr>
      <w:r w:rsidRPr="00BC6DC6">
        <w:rPr>
          <w:rFonts w:cstheme="minorHAnsi"/>
          <w:b/>
          <w:color w:val="002060"/>
          <w:sz w:val="48"/>
          <w:szCs w:val="28"/>
        </w:rPr>
        <w:t>Create a database</w:t>
      </w:r>
    </w:p>
    <w:p w:rsidR="00BC6DC6" w:rsidRDefault="00BC6DC6" w:rsidP="00BC6DC6">
      <w:pPr>
        <w:spacing w:after="160" w:line="259" w:lineRule="auto"/>
        <w:jc w:val="center"/>
        <w:rPr>
          <w:rFonts w:cstheme="minorHAnsi"/>
          <w:b/>
          <w:color w:val="002060"/>
          <w:sz w:val="48"/>
          <w:szCs w:val="28"/>
        </w:rPr>
      </w:pPr>
      <w:r w:rsidRPr="00BC6DC6">
        <w:rPr>
          <w:rFonts w:cstheme="minorHAnsi"/>
          <w:b/>
          <w:color w:val="002060"/>
          <w:sz w:val="48"/>
          <w:szCs w:val="28"/>
        </w:rPr>
        <w:t>Create and solve a hypothesis using data</w:t>
      </w:r>
    </w:p>
    <w:p w:rsidR="00BC6DC6" w:rsidRDefault="00BC6DC6" w:rsidP="00BC6DC6">
      <w:pPr>
        <w:spacing w:after="160" w:line="259" w:lineRule="auto"/>
        <w:jc w:val="center"/>
        <w:rPr>
          <w:rFonts w:cstheme="minorHAnsi"/>
          <w:b/>
          <w:color w:val="002060"/>
          <w:sz w:val="48"/>
          <w:szCs w:val="28"/>
        </w:rPr>
      </w:pPr>
      <w:r>
        <w:rPr>
          <w:rFonts w:cstheme="minorHAnsi"/>
          <w:b/>
          <w:color w:val="002060"/>
          <w:sz w:val="48"/>
          <w:szCs w:val="28"/>
        </w:rPr>
        <w:t>Present data attractively</w:t>
      </w:r>
    </w:p>
    <w:p w:rsidR="00BC6DC6" w:rsidRPr="00BC6DC6" w:rsidRDefault="00BC6DC6" w:rsidP="00BC6DC6">
      <w:pPr>
        <w:spacing w:after="160" w:line="259" w:lineRule="auto"/>
        <w:jc w:val="center"/>
        <w:rPr>
          <w:rFonts w:cstheme="minorHAnsi"/>
          <w:b/>
          <w:color w:val="002060"/>
          <w:sz w:val="48"/>
          <w:szCs w:val="28"/>
        </w:rPr>
      </w:pPr>
      <w:r>
        <w:rPr>
          <w:rFonts w:cstheme="minorHAnsi"/>
          <w:b/>
          <w:color w:val="002060"/>
          <w:sz w:val="48"/>
          <w:szCs w:val="28"/>
        </w:rPr>
        <w:t>Protect data and information from threats</w:t>
      </w:r>
    </w:p>
    <w:p w:rsidR="00BC6DC6" w:rsidRPr="00B34E24" w:rsidRDefault="00BC6DC6" w:rsidP="00BC6DC6">
      <w:pPr>
        <w:pBdr>
          <w:top w:val="single" w:sz="4" w:space="1" w:color="auto"/>
          <w:left w:val="single" w:sz="4" w:space="4" w:color="auto"/>
          <w:bottom w:val="single" w:sz="4" w:space="1" w:color="auto"/>
          <w:right w:val="single" w:sz="4" w:space="15" w:color="auto"/>
        </w:pBdr>
        <w:ind w:left="-426" w:firstLine="284"/>
        <w:rPr>
          <w:rFonts w:cstheme="minorHAnsi"/>
          <w:b/>
          <w:color w:val="002060"/>
          <w:sz w:val="28"/>
          <w:szCs w:val="28"/>
        </w:rPr>
      </w:pPr>
      <w:r w:rsidRPr="00B34E24">
        <w:rPr>
          <w:rFonts w:cstheme="minorHAnsi"/>
          <w:b/>
          <w:noProof/>
          <w:color w:val="002060"/>
          <w:sz w:val="28"/>
          <w:szCs w:val="28"/>
          <w:lang w:eastAsia="en-AU"/>
        </w:rPr>
        <w:lastRenderedPageBreak/>
        <w:drawing>
          <wp:anchor distT="0" distB="0" distL="114300" distR="114300" simplePos="0" relativeHeight="251659264" behindDoc="1" locked="0" layoutInCell="1" allowOverlap="1" wp14:anchorId="523A7EA3" wp14:editId="291908A3">
            <wp:simplePos x="0" y="0"/>
            <wp:positionH relativeFrom="column">
              <wp:posOffset>5080635</wp:posOffset>
            </wp:positionH>
            <wp:positionV relativeFrom="paragraph">
              <wp:posOffset>45085</wp:posOffset>
            </wp:positionV>
            <wp:extent cx="514350" cy="631190"/>
            <wp:effectExtent l="19050" t="0" r="0" b="0"/>
            <wp:wrapNone/>
            <wp:docPr id="11" name="Picture 0" descr="School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choollogo.gif"/>
                    <pic:cNvPicPr>
                      <a:picLocks noChangeAspect="1" noChangeArrowheads="1"/>
                    </pic:cNvPicPr>
                  </pic:nvPicPr>
                  <pic:blipFill>
                    <a:blip r:embed="rId9" cstate="print"/>
                    <a:srcRect/>
                    <a:stretch>
                      <a:fillRect/>
                    </a:stretch>
                  </pic:blipFill>
                  <pic:spPr bwMode="auto">
                    <a:xfrm>
                      <a:off x="0" y="0"/>
                      <a:ext cx="514350" cy="631190"/>
                    </a:xfrm>
                    <a:prstGeom prst="rect">
                      <a:avLst/>
                    </a:prstGeom>
                    <a:noFill/>
                    <a:ln w="9525">
                      <a:noFill/>
                      <a:miter lim="800000"/>
                      <a:headEnd/>
                      <a:tailEnd/>
                    </a:ln>
                  </pic:spPr>
                </pic:pic>
              </a:graphicData>
            </a:graphic>
          </wp:anchor>
        </w:drawing>
      </w:r>
      <w:r>
        <w:rPr>
          <w:rFonts w:cstheme="minorHAnsi"/>
          <w:b/>
          <w:color w:val="002060"/>
          <w:sz w:val="28"/>
          <w:szCs w:val="28"/>
        </w:rPr>
        <w:t>TIMELINE 2016</w:t>
      </w:r>
    </w:p>
    <w:p w:rsidR="00BC6DC6" w:rsidRPr="00B34E24" w:rsidRDefault="00BC6DC6" w:rsidP="00BC6DC6">
      <w:pPr>
        <w:pBdr>
          <w:top w:val="single" w:sz="4" w:space="1" w:color="auto"/>
          <w:left w:val="single" w:sz="4" w:space="4" w:color="auto"/>
          <w:bottom w:val="single" w:sz="4" w:space="1" w:color="auto"/>
          <w:right w:val="single" w:sz="4" w:space="15" w:color="auto"/>
        </w:pBdr>
        <w:ind w:left="-426" w:firstLine="284"/>
        <w:rPr>
          <w:rFonts w:cstheme="minorHAnsi"/>
          <w:b/>
          <w:color w:val="002060"/>
          <w:sz w:val="32"/>
        </w:rPr>
      </w:pPr>
      <w:r w:rsidRPr="00B34E24">
        <w:rPr>
          <w:rFonts w:cstheme="minorHAnsi"/>
          <w:b/>
          <w:color w:val="002060"/>
          <w:sz w:val="32"/>
        </w:rPr>
        <w:t>Lalor Secondary College</w:t>
      </w:r>
    </w:p>
    <w:p w:rsidR="00BC6DC6" w:rsidRPr="00B34E24" w:rsidRDefault="00BC6DC6" w:rsidP="00BC6DC6">
      <w:pPr>
        <w:pBdr>
          <w:top w:val="single" w:sz="4" w:space="1" w:color="auto"/>
          <w:left w:val="single" w:sz="4" w:space="4" w:color="auto"/>
          <w:bottom w:val="single" w:sz="4" w:space="1" w:color="auto"/>
          <w:right w:val="single" w:sz="4" w:space="15" w:color="auto"/>
        </w:pBdr>
        <w:ind w:left="-426" w:firstLine="284"/>
        <w:rPr>
          <w:rFonts w:cstheme="minorHAnsi"/>
          <w:color w:val="002060"/>
          <w:sz w:val="28"/>
          <w:szCs w:val="28"/>
        </w:rPr>
      </w:pPr>
      <w:r w:rsidRPr="00B34E24">
        <w:rPr>
          <w:rFonts w:cstheme="minorHAnsi"/>
          <w:color w:val="002060"/>
          <w:sz w:val="28"/>
          <w:szCs w:val="28"/>
        </w:rPr>
        <w:t xml:space="preserve">VCE </w:t>
      </w:r>
      <w:r>
        <w:rPr>
          <w:rFonts w:cstheme="minorHAnsi"/>
          <w:color w:val="002060"/>
          <w:sz w:val="28"/>
          <w:szCs w:val="28"/>
        </w:rPr>
        <w:t>Informatics</w:t>
      </w:r>
      <w:r w:rsidRPr="00B34E24">
        <w:rPr>
          <w:rFonts w:cstheme="minorHAnsi"/>
          <w:color w:val="002060"/>
          <w:sz w:val="28"/>
          <w:szCs w:val="28"/>
        </w:rPr>
        <w:t xml:space="preserve"> – Units 3 &amp; 4</w:t>
      </w:r>
    </w:p>
    <w:p w:rsidR="00BC6DC6" w:rsidRPr="00B34E24" w:rsidRDefault="00BC6DC6" w:rsidP="00BC6DC6">
      <w:pPr>
        <w:tabs>
          <w:tab w:val="left" w:pos="990"/>
          <w:tab w:val="left" w:pos="8080"/>
        </w:tabs>
        <w:ind w:right="-619"/>
        <w:rPr>
          <w:rFonts w:cstheme="minorHAnsi"/>
          <w:color w:val="002060"/>
        </w:rPr>
      </w:pPr>
    </w:p>
    <w:p w:rsidR="00BC6DC6" w:rsidRDefault="00BC6DC6" w:rsidP="00BC6DC6"/>
    <w:tbl>
      <w:tblPr>
        <w:tblStyle w:val="TableGrid"/>
        <w:tblW w:w="9124" w:type="dxa"/>
        <w:tblLook w:val="04A0" w:firstRow="1" w:lastRow="0" w:firstColumn="1" w:lastColumn="0" w:noHBand="0" w:noVBand="1"/>
      </w:tblPr>
      <w:tblGrid>
        <w:gridCol w:w="964"/>
        <w:gridCol w:w="3539"/>
        <w:gridCol w:w="251"/>
        <w:gridCol w:w="743"/>
        <w:gridCol w:w="3627"/>
      </w:tblGrid>
      <w:tr w:rsidR="00BC6DC6" w:rsidRPr="00B34E24" w:rsidTr="002E20BB">
        <w:tc>
          <w:tcPr>
            <w:tcW w:w="4503" w:type="dxa"/>
            <w:gridSpan w:val="2"/>
            <w:tcBorders>
              <w:right w:val="single" w:sz="4" w:space="0" w:color="auto"/>
            </w:tcBorders>
            <w:shd w:val="clear" w:color="auto" w:fill="5B9BD5" w:themeFill="accent1"/>
          </w:tcPr>
          <w:p w:rsidR="00BC6DC6" w:rsidRPr="00B34E24" w:rsidRDefault="00BC6DC6" w:rsidP="002E20BB">
            <w:pPr>
              <w:jc w:val="center"/>
              <w:rPr>
                <w:b/>
                <w:color w:val="FFFFFF" w:themeColor="background1"/>
              </w:rPr>
            </w:pPr>
            <w:r w:rsidRPr="00B34E24">
              <w:rPr>
                <w:b/>
                <w:color w:val="FFFFFF" w:themeColor="background1"/>
              </w:rPr>
              <w:t>Term 1</w:t>
            </w:r>
          </w:p>
        </w:tc>
        <w:tc>
          <w:tcPr>
            <w:tcW w:w="251" w:type="dxa"/>
            <w:tcBorders>
              <w:top w:val="single" w:sz="4" w:space="0" w:color="auto"/>
              <w:left w:val="single" w:sz="4" w:space="0" w:color="auto"/>
              <w:bottom w:val="nil"/>
              <w:right w:val="single" w:sz="4" w:space="0" w:color="auto"/>
            </w:tcBorders>
            <w:shd w:val="clear" w:color="auto" w:fill="5B9BD5" w:themeFill="accent1"/>
          </w:tcPr>
          <w:p w:rsidR="00BC6DC6" w:rsidRPr="00B34E24" w:rsidRDefault="00BC6DC6" w:rsidP="002E20BB">
            <w:pPr>
              <w:rPr>
                <w:b/>
                <w:color w:val="FFFFFF" w:themeColor="background1"/>
              </w:rPr>
            </w:pPr>
          </w:p>
        </w:tc>
        <w:tc>
          <w:tcPr>
            <w:tcW w:w="4370" w:type="dxa"/>
            <w:gridSpan w:val="2"/>
            <w:tcBorders>
              <w:left w:val="single" w:sz="4" w:space="0" w:color="auto"/>
            </w:tcBorders>
            <w:shd w:val="clear" w:color="auto" w:fill="5B9BD5" w:themeFill="accent1"/>
          </w:tcPr>
          <w:p w:rsidR="00BC6DC6" w:rsidRPr="00B34E24" w:rsidRDefault="00BC6DC6" w:rsidP="002E20BB">
            <w:pPr>
              <w:jc w:val="center"/>
              <w:rPr>
                <w:b/>
                <w:color w:val="FFFFFF" w:themeColor="background1"/>
              </w:rPr>
            </w:pPr>
            <w:r w:rsidRPr="00B34E24">
              <w:rPr>
                <w:b/>
                <w:color w:val="FFFFFF" w:themeColor="background1"/>
              </w:rPr>
              <w:t>Term 3</w:t>
            </w:r>
          </w:p>
        </w:tc>
      </w:tr>
      <w:tr w:rsidR="00BC6DC6" w:rsidRPr="00B34E24" w:rsidTr="002E20BB">
        <w:tc>
          <w:tcPr>
            <w:tcW w:w="964" w:type="dxa"/>
          </w:tcPr>
          <w:p w:rsidR="00BC6DC6" w:rsidRPr="00B34E24" w:rsidRDefault="00BC6DC6" w:rsidP="002E20BB">
            <w:pPr>
              <w:rPr>
                <w:b/>
              </w:rPr>
            </w:pPr>
            <w:r w:rsidRPr="00B34E24">
              <w:rPr>
                <w:b/>
              </w:rPr>
              <w:t>Week</w:t>
            </w:r>
          </w:p>
        </w:tc>
        <w:tc>
          <w:tcPr>
            <w:tcW w:w="3539" w:type="dxa"/>
            <w:tcBorders>
              <w:right w:val="single" w:sz="4" w:space="0" w:color="auto"/>
            </w:tcBorders>
          </w:tcPr>
          <w:p w:rsidR="00BC6DC6" w:rsidRPr="00B34E24" w:rsidRDefault="00BC6DC6" w:rsidP="002E20BB">
            <w:pPr>
              <w:rPr>
                <w:b/>
              </w:rPr>
            </w:pPr>
            <w:r w:rsidRPr="00B34E24">
              <w:rPr>
                <w:b/>
              </w:rPr>
              <w:t>Topic / Activity</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pPr>
              <w:rPr>
                <w:b/>
              </w:rPr>
            </w:pPr>
          </w:p>
        </w:tc>
        <w:tc>
          <w:tcPr>
            <w:tcW w:w="743" w:type="dxa"/>
            <w:tcBorders>
              <w:left w:val="single" w:sz="4" w:space="0" w:color="auto"/>
            </w:tcBorders>
          </w:tcPr>
          <w:p w:rsidR="00BC6DC6" w:rsidRPr="00B34E24" w:rsidRDefault="00BC6DC6" w:rsidP="002E20BB">
            <w:pPr>
              <w:rPr>
                <w:b/>
              </w:rPr>
            </w:pPr>
            <w:r w:rsidRPr="00B34E24">
              <w:rPr>
                <w:b/>
              </w:rPr>
              <w:t>Week</w:t>
            </w:r>
          </w:p>
        </w:tc>
        <w:tc>
          <w:tcPr>
            <w:tcW w:w="3627" w:type="dxa"/>
          </w:tcPr>
          <w:p w:rsidR="00BC6DC6" w:rsidRPr="00B34E24" w:rsidRDefault="00BC6DC6" w:rsidP="002E20BB">
            <w:pPr>
              <w:rPr>
                <w:b/>
              </w:rPr>
            </w:pPr>
            <w:r w:rsidRPr="00B34E24">
              <w:rPr>
                <w:b/>
              </w:rPr>
              <w:t>Topic / Activity</w:t>
            </w:r>
          </w:p>
        </w:tc>
      </w:tr>
      <w:tr w:rsidR="00BC6DC6" w:rsidRPr="00B34E24" w:rsidTr="002E20BB">
        <w:tc>
          <w:tcPr>
            <w:tcW w:w="964" w:type="dxa"/>
          </w:tcPr>
          <w:p w:rsidR="00BC6DC6" w:rsidRPr="00B34E24" w:rsidRDefault="00BC6DC6" w:rsidP="002E20BB">
            <w:r w:rsidRPr="00B34E24">
              <w:t>1</w:t>
            </w:r>
          </w:p>
        </w:tc>
        <w:tc>
          <w:tcPr>
            <w:tcW w:w="3539" w:type="dxa"/>
            <w:tcBorders>
              <w:right w:val="single" w:sz="4" w:space="0" w:color="auto"/>
            </w:tcBorders>
          </w:tcPr>
          <w:p w:rsidR="00BC6DC6" w:rsidRPr="00B34E24" w:rsidRDefault="00BC6DC6" w:rsidP="002E20BB">
            <w:r>
              <w:t>Introduction to Unit 3</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743" w:type="dxa"/>
            <w:tcBorders>
              <w:left w:val="single" w:sz="4" w:space="0" w:color="auto"/>
            </w:tcBorders>
            <w:shd w:val="clear" w:color="auto" w:fill="auto"/>
          </w:tcPr>
          <w:p w:rsidR="00BC6DC6" w:rsidRPr="00B34E24" w:rsidRDefault="00BC6DC6" w:rsidP="002E20BB">
            <w:r w:rsidRPr="00B34E24">
              <w:t>1</w:t>
            </w:r>
          </w:p>
        </w:tc>
        <w:tc>
          <w:tcPr>
            <w:tcW w:w="3627" w:type="dxa"/>
            <w:shd w:val="clear" w:color="auto" w:fill="auto"/>
          </w:tcPr>
          <w:p w:rsidR="00BC6DC6" w:rsidRPr="00B34E24" w:rsidRDefault="00BC6DC6" w:rsidP="002E20BB">
            <w:r>
              <w:t>U4O1 – Theory and SAT – check point 2</w:t>
            </w:r>
          </w:p>
        </w:tc>
      </w:tr>
      <w:tr w:rsidR="00BC6DC6" w:rsidRPr="00B34E24" w:rsidTr="002E20BB">
        <w:tc>
          <w:tcPr>
            <w:tcW w:w="964" w:type="dxa"/>
          </w:tcPr>
          <w:p w:rsidR="00BC6DC6" w:rsidRPr="00B34E24" w:rsidRDefault="00BC6DC6" w:rsidP="002E20BB">
            <w:r w:rsidRPr="00B34E24">
              <w:t>2</w:t>
            </w:r>
          </w:p>
        </w:tc>
        <w:tc>
          <w:tcPr>
            <w:tcW w:w="3539" w:type="dxa"/>
            <w:tcBorders>
              <w:right w:val="single" w:sz="4" w:space="0" w:color="auto"/>
            </w:tcBorders>
          </w:tcPr>
          <w:p w:rsidR="00BC6DC6" w:rsidRPr="00F441C8" w:rsidRDefault="00BC6DC6" w:rsidP="002E20BB">
            <w:r w:rsidRPr="00F441C8">
              <w:t xml:space="preserve">U3O2 </w:t>
            </w:r>
            <w:r>
              <w:t xml:space="preserve">– </w:t>
            </w:r>
            <w:r w:rsidRPr="00F441C8">
              <w:t>Commencement &amp; guidelines</w:t>
            </w:r>
            <w:r>
              <w:t xml:space="preserve"> for SAT</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743" w:type="dxa"/>
            <w:tcBorders>
              <w:left w:val="single" w:sz="4" w:space="0" w:color="auto"/>
            </w:tcBorders>
            <w:shd w:val="clear" w:color="auto" w:fill="auto"/>
          </w:tcPr>
          <w:p w:rsidR="00BC6DC6" w:rsidRPr="00B34E24" w:rsidRDefault="00BC6DC6" w:rsidP="002E20BB">
            <w:r w:rsidRPr="00B34E24">
              <w:t>2</w:t>
            </w:r>
          </w:p>
        </w:tc>
        <w:tc>
          <w:tcPr>
            <w:tcW w:w="3627" w:type="dxa"/>
            <w:shd w:val="clear" w:color="auto" w:fill="auto"/>
          </w:tcPr>
          <w:p w:rsidR="00BC6DC6" w:rsidRPr="00B34E24" w:rsidRDefault="00BC6DC6" w:rsidP="002E20BB">
            <w:r>
              <w:t>U4O1 – Theory and SAT</w:t>
            </w:r>
          </w:p>
        </w:tc>
      </w:tr>
      <w:tr w:rsidR="00BC6DC6" w:rsidRPr="00B34E24" w:rsidTr="002E20BB">
        <w:tc>
          <w:tcPr>
            <w:tcW w:w="964" w:type="dxa"/>
          </w:tcPr>
          <w:p w:rsidR="00BC6DC6" w:rsidRPr="00B34E24" w:rsidRDefault="00BC6DC6" w:rsidP="002E20BB">
            <w:r w:rsidRPr="00B34E24">
              <w:t>3</w:t>
            </w:r>
          </w:p>
        </w:tc>
        <w:tc>
          <w:tcPr>
            <w:tcW w:w="3539" w:type="dxa"/>
            <w:tcBorders>
              <w:right w:val="single" w:sz="4" w:space="0" w:color="auto"/>
            </w:tcBorders>
          </w:tcPr>
          <w:p w:rsidR="00BC6DC6" w:rsidRPr="00B34E24" w:rsidRDefault="00BC6DC6" w:rsidP="002E20BB">
            <w:r>
              <w:t>U3O2 – Refine plan for SAT</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743" w:type="dxa"/>
            <w:tcBorders>
              <w:left w:val="single" w:sz="4" w:space="0" w:color="auto"/>
            </w:tcBorders>
            <w:shd w:val="clear" w:color="auto" w:fill="auto"/>
          </w:tcPr>
          <w:p w:rsidR="00BC6DC6" w:rsidRPr="00B34E24" w:rsidRDefault="00BC6DC6" w:rsidP="002E20BB">
            <w:r w:rsidRPr="00B34E24">
              <w:t>3</w:t>
            </w:r>
          </w:p>
        </w:tc>
        <w:tc>
          <w:tcPr>
            <w:tcW w:w="3627" w:type="dxa"/>
            <w:shd w:val="clear" w:color="auto" w:fill="auto"/>
          </w:tcPr>
          <w:p w:rsidR="00BC6DC6" w:rsidRPr="00B34E24" w:rsidRDefault="00BC6DC6" w:rsidP="002E20BB">
            <w:r>
              <w:t>U4O1 – Theory and SAT – check point 3</w:t>
            </w:r>
          </w:p>
        </w:tc>
      </w:tr>
      <w:tr w:rsidR="00BC6DC6" w:rsidRPr="00B34E24" w:rsidTr="002E20BB">
        <w:tc>
          <w:tcPr>
            <w:tcW w:w="964" w:type="dxa"/>
          </w:tcPr>
          <w:p w:rsidR="00BC6DC6" w:rsidRPr="00B34E24" w:rsidRDefault="00BC6DC6" w:rsidP="002E20BB">
            <w:r w:rsidRPr="00B34E24">
              <w:t>4</w:t>
            </w:r>
          </w:p>
        </w:tc>
        <w:tc>
          <w:tcPr>
            <w:tcW w:w="3539" w:type="dxa"/>
            <w:tcBorders>
              <w:right w:val="single" w:sz="4" w:space="0" w:color="auto"/>
            </w:tcBorders>
          </w:tcPr>
          <w:p w:rsidR="00BC6DC6" w:rsidRPr="00B34E24" w:rsidRDefault="00BC6DC6" w:rsidP="002E20BB">
            <w:r>
              <w:t>Unit 3 AOS1 – Theory week 1</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743" w:type="dxa"/>
            <w:tcBorders>
              <w:left w:val="single" w:sz="4" w:space="0" w:color="auto"/>
            </w:tcBorders>
            <w:shd w:val="clear" w:color="auto" w:fill="auto"/>
          </w:tcPr>
          <w:p w:rsidR="00BC6DC6" w:rsidRPr="00B34E24" w:rsidRDefault="00BC6DC6" w:rsidP="002E20BB">
            <w:r w:rsidRPr="00B34E24">
              <w:t>4</w:t>
            </w:r>
          </w:p>
        </w:tc>
        <w:tc>
          <w:tcPr>
            <w:tcW w:w="3627" w:type="dxa"/>
            <w:shd w:val="clear" w:color="auto" w:fill="auto"/>
          </w:tcPr>
          <w:p w:rsidR="00BC6DC6" w:rsidRPr="00B34E24" w:rsidRDefault="00BC6DC6" w:rsidP="002E20BB">
            <w:r>
              <w:t>U4O1 – Theory and SAT</w:t>
            </w:r>
          </w:p>
        </w:tc>
      </w:tr>
      <w:tr w:rsidR="00BC6DC6" w:rsidRPr="00B34E24" w:rsidTr="002E20BB">
        <w:tc>
          <w:tcPr>
            <w:tcW w:w="964" w:type="dxa"/>
          </w:tcPr>
          <w:p w:rsidR="00BC6DC6" w:rsidRPr="00B34E24" w:rsidRDefault="00BC6DC6" w:rsidP="002E20BB">
            <w:r w:rsidRPr="00B34E24">
              <w:t>5</w:t>
            </w:r>
          </w:p>
        </w:tc>
        <w:tc>
          <w:tcPr>
            <w:tcW w:w="3539" w:type="dxa"/>
            <w:tcBorders>
              <w:right w:val="single" w:sz="4" w:space="0" w:color="auto"/>
            </w:tcBorders>
          </w:tcPr>
          <w:p w:rsidR="00BC6DC6" w:rsidRPr="00B34E24" w:rsidRDefault="00BC6DC6" w:rsidP="002E20BB">
            <w:r>
              <w:t>Unit 3 AOS1 – Theory week 2  / U3O2 check point 1</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743" w:type="dxa"/>
            <w:tcBorders>
              <w:left w:val="single" w:sz="4" w:space="0" w:color="auto"/>
            </w:tcBorders>
            <w:shd w:val="clear" w:color="auto" w:fill="auto"/>
          </w:tcPr>
          <w:p w:rsidR="00BC6DC6" w:rsidRPr="00B34E24" w:rsidRDefault="00BC6DC6" w:rsidP="002E20BB">
            <w:r w:rsidRPr="00B34E24">
              <w:t>5</w:t>
            </w:r>
          </w:p>
        </w:tc>
        <w:tc>
          <w:tcPr>
            <w:tcW w:w="3627" w:type="dxa"/>
            <w:shd w:val="clear" w:color="auto" w:fill="auto"/>
          </w:tcPr>
          <w:p w:rsidR="00BC6DC6" w:rsidRPr="00B34E24" w:rsidRDefault="00BC6DC6" w:rsidP="002E20BB">
            <w:r>
              <w:t>U4O1 – Theory and SAT</w:t>
            </w:r>
          </w:p>
        </w:tc>
      </w:tr>
      <w:tr w:rsidR="00BC6DC6" w:rsidRPr="00B34E24" w:rsidTr="002E20BB">
        <w:tc>
          <w:tcPr>
            <w:tcW w:w="964" w:type="dxa"/>
            <w:shd w:val="clear" w:color="auto" w:fill="auto"/>
          </w:tcPr>
          <w:p w:rsidR="00BC6DC6" w:rsidRPr="00B34E24" w:rsidRDefault="00BC6DC6" w:rsidP="002E20BB">
            <w:r w:rsidRPr="00B34E24">
              <w:t>6</w:t>
            </w:r>
          </w:p>
        </w:tc>
        <w:tc>
          <w:tcPr>
            <w:tcW w:w="3539" w:type="dxa"/>
            <w:tcBorders>
              <w:right w:val="single" w:sz="4" w:space="0" w:color="auto"/>
            </w:tcBorders>
            <w:shd w:val="clear" w:color="auto" w:fill="auto"/>
          </w:tcPr>
          <w:p w:rsidR="00BC6DC6" w:rsidRPr="00B34E24" w:rsidRDefault="00BC6DC6" w:rsidP="002E20BB">
            <w:r>
              <w:t>Unit 3 AOS1 – Theory week 3</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743" w:type="dxa"/>
            <w:tcBorders>
              <w:left w:val="single" w:sz="4" w:space="0" w:color="auto"/>
            </w:tcBorders>
            <w:shd w:val="clear" w:color="auto" w:fill="auto"/>
          </w:tcPr>
          <w:p w:rsidR="00BC6DC6" w:rsidRPr="00B34E24" w:rsidRDefault="00BC6DC6" w:rsidP="002E20BB">
            <w:r w:rsidRPr="00B34E24">
              <w:t>6</w:t>
            </w:r>
          </w:p>
        </w:tc>
        <w:tc>
          <w:tcPr>
            <w:tcW w:w="3627" w:type="dxa"/>
            <w:shd w:val="clear" w:color="auto" w:fill="auto"/>
          </w:tcPr>
          <w:p w:rsidR="00BC6DC6" w:rsidRPr="00234587" w:rsidRDefault="00BC6DC6" w:rsidP="002E20BB">
            <w:pPr>
              <w:rPr>
                <w:b/>
              </w:rPr>
            </w:pPr>
            <w:r w:rsidRPr="00234587">
              <w:rPr>
                <w:b/>
              </w:rPr>
              <w:t>U4O1 SAT Work Due</w:t>
            </w:r>
          </w:p>
        </w:tc>
      </w:tr>
      <w:tr w:rsidR="00BC6DC6" w:rsidRPr="00B34E24" w:rsidTr="002E20BB">
        <w:tc>
          <w:tcPr>
            <w:tcW w:w="964" w:type="dxa"/>
            <w:shd w:val="clear" w:color="auto" w:fill="auto"/>
          </w:tcPr>
          <w:p w:rsidR="00BC6DC6" w:rsidRPr="00B34E24" w:rsidRDefault="00BC6DC6" w:rsidP="002E20BB">
            <w:r w:rsidRPr="00B34E24">
              <w:t>7</w:t>
            </w:r>
          </w:p>
        </w:tc>
        <w:tc>
          <w:tcPr>
            <w:tcW w:w="3539" w:type="dxa"/>
            <w:tcBorders>
              <w:right w:val="single" w:sz="4" w:space="0" w:color="auto"/>
            </w:tcBorders>
            <w:shd w:val="clear" w:color="auto" w:fill="auto"/>
          </w:tcPr>
          <w:p w:rsidR="00BC6DC6" w:rsidRPr="00B34E24" w:rsidRDefault="00BC6DC6" w:rsidP="002E20BB">
            <w:r>
              <w:t>Unit 3 AOS1 – Theory week 4</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743" w:type="dxa"/>
            <w:tcBorders>
              <w:left w:val="single" w:sz="4" w:space="0" w:color="auto"/>
            </w:tcBorders>
            <w:shd w:val="clear" w:color="auto" w:fill="auto"/>
          </w:tcPr>
          <w:p w:rsidR="00BC6DC6" w:rsidRPr="00B34E24" w:rsidRDefault="00BC6DC6" w:rsidP="002E20BB">
            <w:r w:rsidRPr="00B34E24">
              <w:t>7</w:t>
            </w:r>
          </w:p>
        </w:tc>
        <w:tc>
          <w:tcPr>
            <w:tcW w:w="3627" w:type="dxa"/>
            <w:shd w:val="clear" w:color="auto" w:fill="auto"/>
          </w:tcPr>
          <w:p w:rsidR="00BC6DC6" w:rsidRPr="00B34E24" w:rsidRDefault="00BC6DC6" w:rsidP="002E20BB">
            <w:r>
              <w:t>Unit 4 AOS 2 – Theory week 1</w:t>
            </w:r>
          </w:p>
        </w:tc>
      </w:tr>
      <w:tr w:rsidR="00BC6DC6" w:rsidRPr="00B34E24" w:rsidTr="002E20BB">
        <w:tc>
          <w:tcPr>
            <w:tcW w:w="964" w:type="dxa"/>
            <w:shd w:val="clear" w:color="auto" w:fill="auto"/>
          </w:tcPr>
          <w:p w:rsidR="00BC6DC6" w:rsidRPr="00B34E24" w:rsidRDefault="00BC6DC6" w:rsidP="002E20BB">
            <w:r w:rsidRPr="00B34E24">
              <w:t>8</w:t>
            </w:r>
          </w:p>
        </w:tc>
        <w:tc>
          <w:tcPr>
            <w:tcW w:w="3539" w:type="dxa"/>
            <w:tcBorders>
              <w:right w:val="single" w:sz="4" w:space="0" w:color="auto"/>
            </w:tcBorders>
            <w:shd w:val="clear" w:color="auto" w:fill="auto"/>
          </w:tcPr>
          <w:p w:rsidR="00BC6DC6" w:rsidRPr="00B34E24" w:rsidRDefault="00BC6DC6" w:rsidP="002E20BB">
            <w:r>
              <w:t>Unit 3 AOS1 – Theory week 5 / U3O2 check point 2</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743" w:type="dxa"/>
            <w:tcBorders>
              <w:left w:val="single" w:sz="4" w:space="0" w:color="auto"/>
            </w:tcBorders>
            <w:shd w:val="clear" w:color="auto" w:fill="auto"/>
          </w:tcPr>
          <w:p w:rsidR="00BC6DC6" w:rsidRPr="00B34E24" w:rsidRDefault="00BC6DC6" w:rsidP="002E20BB">
            <w:r w:rsidRPr="00B34E24">
              <w:t>8</w:t>
            </w:r>
          </w:p>
        </w:tc>
        <w:tc>
          <w:tcPr>
            <w:tcW w:w="3627" w:type="dxa"/>
            <w:shd w:val="clear" w:color="auto" w:fill="auto"/>
          </w:tcPr>
          <w:p w:rsidR="00BC6DC6" w:rsidRPr="00B34E24" w:rsidRDefault="00BC6DC6" w:rsidP="002E20BB">
            <w:r>
              <w:t>Unit 4 AOS 2 – Theory week 2</w:t>
            </w:r>
          </w:p>
        </w:tc>
      </w:tr>
      <w:tr w:rsidR="00BC6DC6" w:rsidRPr="00B34E24" w:rsidTr="002E20BB">
        <w:tc>
          <w:tcPr>
            <w:tcW w:w="4503" w:type="dxa"/>
            <w:gridSpan w:val="2"/>
            <w:vMerge w:val="restart"/>
            <w:tcBorders>
              <w:right w:val="single" w:sz="4" w:space="0" w:color="auto"/>
            </w:tcBorders>
            <w:shd w:val="clear" w:color="auto" w:fill="auto"/>
          </w:tcPr>
          <w:p w:rsidR="00BC6DC6" w:rsidRPr="00B34E24" w:rsidRDefault="00BC6DC6" w:rsidP="002E20BB"/>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743" w:type="dxa"/>
            <w:tcBorders>
              <w:left w:val="single" w:sz="4" w:space="0" w:color="auto"/>
            </w:tcBorders>
            <w:shd w:val="clear" w:color="auto" w:fill="auto"/>
          </w:tcPr>
          <w:p w:rsidR="00BC6DC6" w:rsidRPr="00B34E24" w:rsidRDefault="00BC6DC6" w:rsidP="002E20BB">
            <w:r w:rsidRPr="00B34E24">
              <w:t>9</w:t>
            </w:r>
          </w:p>
        </w:tc>
        <w:tc>
          <w:tcPr>
            <w:tcW w:w="3627" w:type="dxa"/>
            <w:shd w:val="clear" w:color="auto" w:fill="auto"/>
          </w:tcPr>
          <w:p w:rsidR="00BC6DC6" w:rsidRPr="00B34E24" w:rsidRDefault="00BC6DC6" w:rsidP="002E20BB">
            <w:r>
              <w:t>Unit 4 AOS 2 – Theory week 3</w:t>
            </w:r>
          </w:p>
        </w:tc>
      </w:tr>
      <w:tr w:rsidR="00BC6DC6" w:rsidRPr="00B34E24" w:rsidTr="002E20BB">
        <w:tc>
          <w:tcPr>
            <w:tcW w:w="4503" w:type="dxa"/>
            <w:gridSpan w:val="2"/>
            <w:vMerge/>
            <w:tcBorders>
              <w:right w:val="single" w:sz="4" w:space="0" w:color="auto"/>
            </w:tcBorders>
          </w:tcPr>
          <w:p w:rsidR="00BC6DC6" w:rsidRPr="00B34E24" w:rsidRDefault="00BC6DC6" w:rsidP="002E20BB"/>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743" w:type="dxa"/>
            <w:tcBorders>
              <w:left w:val="single" w:sz="4" w:space="0" w:color="auto"/>
            </w:tcBorders>
            <w:shd w:val="clear" w:color="auto" w:fill="auto"/>
          </w:tcPr>
          <w:p w:rsidR="00BC6DC6" w:rsidRPr="00B34E24" w:rsidRDefault="00BC6DC6" w:rsidP="002E20BB">
            <w:r w:rsidRPr="00B34E24">
              <w:t>10</w:t>
            </w:r>
          </w:p>
        </w:tc>
        <w:tc>
          <w:tcPr>
            <w:tcW w:w="3627" w:type="dxa"/>
            <w:shd w:val="clear" w:color="auto" w:fill="auto"/>
          </w:tcPr>
          <w:p w:rsidR="00BC6DC6" w:rsidRPr="00B34E24" w:rsidRDefault="00BC6DC6" w:rsidP="002E20BB">
            <w:r>
              <w:t>Unit 4 AOS 2 revision &amp; U4O2 SAC</w:t>
            </w:r>
          </w:p>
        </w:tc>
      </w:tr>
      <w:tr w:rsidR="00BC6DC6" w:rsidRPr="00B34E24" w:rsidTr="002E20BB">
        <w:tc>
          <w:tcPr>
            <w:tcW w:w="4503" w:type="dxa"/>
            <w:gridSpan w:val="2"/>
            <w:tcBorders>
              <w:right w:val="single" w:sz="4" w:space="0" w:color="auto"/>
            </w:tcBorders>
            <w:shd w:val="clear" w:color="auto" w:fill="5B9BD5" w:themeFill="accent1"/>
          </w:tcPr>
          <w:p w:rsidR="00BC6DC6" w:rsidRPr="00B34E24" w:rsidRDefault="00BC6DC6" w:rsidP="002E20BB">
            <w:pPr>
              <w:jc w:val="center"/>
              <w:rPr>
                <w:b/>
                <w:color w:val="FFFFFF" w:themeColor="background1"/>
              </w:rPr>
            </w:pPr>
            <w:r w:rsidRPr="00B34E24">
              <w:rPr>
                <w:b/>
                <w:color w:val="FFFFFF" w:themeColor="background1"/>
              </w:rPr>
              <w:t>Term 2</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pPr>
              <w:rPr>
                <w:color w:val="FFFFFF" w:themeColor="background1"/>
              </w:rPr>
            </w:pPr>
          </w:p>
        </w:tc>
        <w:tc>
          <w:tcPr>
            <w:tcW w:w="4370" w:type="dxa"/>
            <w:gridSpan w:val="2"/>
            <w:tcBorders>
              <w:left w:val="single" w:sz="4" w:space="0" w:color="auto"/>
            </w:tcBorders>
            <w:shd w:val="clear" w:color="auto" w:fill="5B9BD5" w:themeFill="accent1"/>
          </w:tcPr>
          <w:p w:rsidR="00BC6DC6" w:rsidRPr="00B34E24" w:rsidRDefault="00BC6DC6" w:rsidP="002E20BB">
            <w:pPr>
              <w:jc w:val="center"/>
              <w:rPr>
                <w:b/>
                <w:color w:val="FFFFFF" w:themeColor="background1"/>
              </w:rPr>
            </w:pPr>
            <w:r w:rsidRPr="00B34E24">
              <w:rPr>
                <w:b/>
                <w:color w:val="FFFFFF" w:themeColor="background1"/>
              </w:rPr>
              <w:t>Term 4</w:t>
            </w:r>
          </w:p>
        </w:tc>
      </w:tr>
      <w:tr w:rsidR="00BC6DC6" w:rsidRPr="00B34E24" w:rsidTr="002E20BB">
        <w:tc>
          <w:tcPr>
            <w:tcW w:w="964" w:type="dxa"/>
          </w:tcPr>
          <w:p w:rsidR="00BC6DC6" w:rsidRPr="00B34E24" w:rsidRDefault="00BC6DC6" w:rsidP="002E20BB">
            <w:pPr>
              <w:rPr>
                <w:b/>
              </w:rPr>
            </w:pPr>
            <w:r w:rsidRPr="00B34E24">
              <w:rPr>
                <w:b/>
              </w:rPr>
              <w:t>Week</w:t>
            </w:r>
          </w:p>
        </w:tc>
        <w:tc>
          <w:tcPr>
            <w:tcW w:w="3539" w:type="dxa"/>
            <w:tcBorders>
              <w:right w:val="single" w:sz="4" w:space="0" w:color="auto"/>
            </w:tcBorders>
          </w:tcPr>
          <w:p w:rsidR="00BC6DC6" w:rsidRPr="00B34E24" w:rsidRDefault="00BC6DC6" w:rsidP="002E20BB">
            <w:pPr>
              <w:rPr>
                <w:b/>
              </w:rPr>
            </w:pPr>
            <w:r w:rsidRPr="00B34E24">
              <w:rPr>
                <w:b/>
              </w:rPr>
              <w:t>Topic / Activity</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pPr>
              <w:rPr>
                <w:b/>
              </w:rPr>
            </w:pPr>
          </w:p>
        </w:tc>
        <w:tc>
          <w:tcPr>
            <w:tcW w:w="743" w:type="dxa"/>
            <w:tcBorders>
              <w:left w:val="single" w:sz="4" w:space="0" w:color="auto"/>
            </w:tcBorders>
          </w:tcPr>
          <w:p w:rsidR="00BC6DC6" w:rsidRPr="00B34E24" w:rsidRDefault="00BC6DC6" w:rsidP="002E20BB">
            <w:pPr>
              <w:rPr>
                <w:b/>
              </w:rPr>
            </w:pPr>
            <w:r w:rsidRPr="00B34E24">
              <w:rPr>
                <w:b/>
              </w:rPr>
              <w:t>Week</w:t>
            </w:r>
          </w:p>
        </w:tc>
        <w:tc>
          <w:tcPr>
            <w:tcW w:w="3627" w:type="dxa"/>
          </w:tcPr>
          <w:p w:rsidR="00BC6DC6" w:rsidRPr="00B34E24" w:rsidRDefault="00BC6DC6" w:rsidP="002E20BB">
            <w:pPr>
              <w:rPr>
                <w:b/>
              </w:rPr>
            </w:pPr>
            <w:r w:rsidRPr="00B34E24">
              <w:rPr>
                <w:b/>
              </w:rPr>
              <w:t>Topic / Activity</w:t>
            </w:r>
          </w:p>
        </w:tc>
      </w:tr>
      <w:tr w:rsidR="00BC6DC6" w:rsidRPr="00B34E24" w:rsidTr="002E20BB">
        <w:tc>
          <w:tcPr>
            <w:tcW w:w="964" w:type="dxa"/>
          </w:tcPr>
          <w:p w:rsidR="00BC6DC6" w:rsidRPr="00B34E24" w:rsidRDefault="00BC6DC6" w:rsidP="002E20BB">
            <w:r w:rsidRPr="00B34E24">
              <w:t>1</w:t>
            </w:r>
          </w:p>
        </w:tc>
        <w:tc>
          <w:tcPr>
            <w:tcW w:w="3539" w:type="dxa"/>
            <w:tcBorders>
              <w:right w:val="single" w:sz="4" w:space="0" w:color="auto"/>
            </w:tcBorders>
          </w:tcPr>
          <w:p w:rsidR="00BC6DC6" w:rsidRPr="00B34E24" w:rsidRDefault="00BC6DC6" w:rsidP="002E20BB">
            <w:r>
              <w:t>Unit 3 AOS1 – Theory week 6</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743" w:type="dxa"/>
            <w:tcBorders>
              <w:left w:val="single" w:sz="4" w:space="0" w:color="auto"/>
            </w:tcBorders>
          </w:tcPr>
          <w:p w:rsidR="00BC6DC6" w:rsidRPr="00B34E24" w:rsidRDefault="00BC6DC6" w:rsidP="002E20BB">
            <w:r w:rsidRPr="00B34E24">
              <w:t>11</w:t>
            </w:r>
          </w:p>
        </w:tc>
        <w:tc>
          <w:tcPr>
            <w:tcW w:w="3627" w:type="dxa"/>
          </w:tcPr>
          <w:p w:rsidR="00BC6DC6" w:rsidRPr="00B34E24" w:rsidRDefault="00BC6DC6" w:rsidP="002E20BB">
            <w:r w:rsidRPr="00B34E24">
              <w:t>Revision of Unit 3 &amp; 4 for final exam</w:t>
            </w:r>
          </w:p>
        </w:tc>
      </w:tr>
      <w:tr w:rsidR="00BC6DC6" w:rsidRPr="00B34E24" w:rsidTr="002E20BB">
        <w:tc>
          <w:tcPr>
            <w:tcW w:w="964" w:type="dxa"/>
          </w:tcPr>
          <w:p w:rsidR="00BC6DC6" w:rsidRPr="00B34E24" w:rsidRDefault="00BC6DC6" w:rsidP="002E20BB">
            <w:r w:rsidRPr="00B34E24">
              <w:t>2</w:t>
            </w:r>
          </w:p>
        </w:tc>
        <w:tc>
          <w:tcPr>
            <w:tcW w:w="3539" w:type="dxa"/>
            <w:tcBorders>
              <w:right w:val="single" w:sz="4" w:space="0" w:color="auto"/>
            </w:tcBorders>
          </w:tcPr>
          <w:p w:rsidR="00BC6DC6" w:rsidRPr="00B34E24" w:rsidRDefault="00BC6DC6" w:rsidP="002E20BB">
            <w:r>
              <w:t>U3O1 – SAC</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743" w:type="dxa"/>
            <w:tcBorders>
              <w:left w:val="single" w:sz="4" w:space="0" w:color="auto"/>
            </w:tcBorders>
            <w:shd w:val="clear" w:color="auto" w:fill="auto"/>
          </w:tcPr>
          <w:p w:rsidR="00BC6DC6" w:rsidRPr="00B34E24" w:rsidRDefault="00BC6DC6" w:rsidP="002E20BB">
            <w:r w:rsidRPr="00B34E24">
              <w:t>12</w:t>
            </w:r>
          </w:p>
        </w:tc>
        <w:tc>
          <w:tcPr>
            <w:tcW w:w="3627" w:type="dxa"/>
            <w:shd w:val="clear" w:color="auto" w:fill="auto"/>
          </w:tcPr>
          <w:p w:rsidR="00BC6DC6" w:rsidRPr="00B34E24" w:rsidRDefault="00BC6DC6" w:rsidP="002E20BB">
            <w:r w:rsidRPr="00B34E24">
              <w:t>Revision of Unit 3 &amp; 4 for final exam</w:t>
            </w:r>
          </w:p>
        </w:tc>
      </w:tr>
      <w:tr w:rsidR="00BC6DC6" w:rsidRPr="00B34E24" w:rsidTr="002E20BB">
        <w:tc>
          <w:tcPr>
            <w:tcW w:w="964" w:type="dxa"/>
          </w:tcPr>
          <w:p w:rsidR="00BC6DC6" w:rsidRPr="00B34E24" w:rsidRDefault="00BC6DC6" w:rsidP="002E20BB">
            <w:r w:rsidRPr="00B34E24">
              <w:t>3</w:t>
            </w:r>
          </w:p>
        </w:tc>
        <w:tc>
          <w:tcPr>
            <w:tcW w:w="3539" w:type="dxa"/>
            <w:tcBorders>
              <w:right w:val="single" w:sz="4" w:space="0" w:color="auto"/>
            </w:tcBorders>
          </w:tcPr>
          <w:p w:rsidR="00BC6DC6" w:rsidRPr="00B34E24" w:rsidRDefault="00BC6DC6" w:rsidP="002E20BB">
            <w:r>
              <w:t>U3O1 – SAC</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4370" w:type="dxa"/>
            <w:gridSpan w:val="2"/>
            <w:vMerge w:val="restart"/>
            <w:tcBorders>
              <w:left w:val="single" w:sz="4" w:space="0" w:color="auto"/>
            </w:tcBorders>
          </w:tcPr>
          <w:p w:rsidR="00BC6DC6" w:rsidRDefault="00BC6DC6" w:rsidP="002E20BB"/>
          <w:p w:rsidR="00BC6DC6" w:rsidRDefault="00BC6DC6" w:rsidP="002E20BB"/>
          <w:p w:rsidR="00BC6DC6" w:rsidRDefault="00BC6DC6" w:rsidP="002E20BB">
            <w:r>
              <w:t>Please note: dates provided for areas of study work and assessment tasks are flexible and are subject to change.</w:t>
            </w:r>
          </w:p>
          <w:p w:rsidR="00BC6DC6" w:rsidRDefault="00BC6DC6" w:rsidP="002E20BB"/>
          <w:p w:rsidR="00BC6DC6" w:rsidRDefault="00BC6DC6" w:rsidP="002E20BB">
            <w:r>
              <w:t>Unit 3 AOS1 – Organisations and Data Mgt</w:t>
            </w:r>
          </w:p>
          <w:p w:rsidR="00BC6DC6" w:rsidRDefault="00BC6DC6" w:rsidP="002E20BB">
            <w:r>
              <w:t>Unit 3 AOS2 – SAT – Drawing Conclusions</w:t>
            </w:r>
          </w:p>
          <w:p w:rsidR="00BC6DC6" w:rsidRDefault="00BC6DC6" w:rsidP="002E20BB">
            <w:r>
              <w:t>Unit 4 AOS1 – SAT – Presenting the findings</w:t>
            </w:r>
          </w:p>
          <w:p w:rsidR="00BC6DC6" w:rsidRPr="00B34E24" w:rsidRDefault="00BC6DC6" w:rsidP="002E20BB">
            <w:r>
              <w:t>Unit 4 AOS2 – Information Management</w:t>
            </w:r>
          </w:p>
        </w:tc>
      </w:tr>
      <w:tr w:rsidR="00BC6DC6" w:rsidRPr="00B34E24" w:rsidTr="002E20BB">
        <w:tc>
          <w:tcPr>
            <w:tcW w:w="964" w:type="dxa"/>
          </w:tcPr>
          <w:p w:rsidR="00BC6DC6" w:rsidRPr="00B34E24" w:rsidRDefault="00BC6DC6" w:rsidP="002E20BB">
            <w:r w:rsidRPr="00B34E24">
              <w:t>4</w:t>
            </w:r>
          </w:p>
        </w:tc>
        <w:tc>
          <w:tcPr>
            <w:tcW w:w="3539" w:type="dxa"/>
            <w:tcBorders>
              <w:right w:val="single" w:sz="4" w:space="0" w:color="auto"/>
            </w:tcBorders>
          </w:tcPr>
          <w:p w:rsidR="00BC6DC6" w:rsidRPr="00B34E24" w:rsidRDefault="00BC6DC6" w:rsidP="002E20BB">
            <w:r>
              <w:t>U3O2 – Theory and SAT – check point 3</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4370" w:type="dxa"/>
            <w:gridSpan w:val="2"/>
            <w:vMerge/>
            <w:tcBorders>
              <w:left w:val="single" w:sz="4" w:space="0" w:color="auto"/>
            </w:tcBorders>
          </w:tcPr>
          <w:p w:rsidR="00BC6DC6" w:rsidRPr="00B34E24" w:rsidRDefault="00BC6DC6" w:rsidP="002E20BB"/>
        </w:tc>
      </w:tr>
      <w:tr w:rsidR="00BC6DC6" w:rsidRPr="00B34E24" w:rsidTr="002E20BB">
        <w:tc>
          <w:tcPr>
            <w:tcW w:w="964" w:type="dxa"/>
          </w:tcPr>
          <w:p w:rsidR="00BC6DC6" w:rsidRPr="00B34E24" w:rsidRDefault="00BC6DC6" w:rsidP="002E20BB">
            <w:r w:rsidRPr="00B34E24">
              <w:t>5</w:t>
            </w:r>
          </w:p>
        </w:tc>
        <w:tc>
          <w:tcPr>
            <w:tcW w:w="3539" w:type="dxa"/>
            <w:tcBorders>
              <w:right w:val="single" w:sz="4" w:space="0" w:color="auto"/>
            </w:tcBorders>
          </w:tcPr>
          <w:p w:rsidR="00BC6DC6" w:rsidRPr="00B34E24" w:rsidRDefault="00BC6DC6" w:rsidP="002E20BB">
            <w:r>
              <w:t>U3O2 – Theory and SAT</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4370" w:type="dxa"/>
            <w:gridSpan w:val="2"/>
            <w:vMerge/>
            <w:tcBorders>
              <w:left w:val="single" w:sz="4" w:space="0" w:color="auto"/>
            </w:tcBorders>
          </w:tcPr>
          <w:p w:rsidR="00BC6DC6" w:rsidRPr="00B34E24" w:rsidRDefault="00BC6DC6" w:rsidP="002E20BB"/>
        </w:tc>
      </w:tr>
      <w:tr w:rsidR="00BC6DC6" w:rsidRPr="00B34E24" w:rsidTr="002E20BB">
        <w:tc>
          <w:tcPr>
            <w:tcW w:w="964" w:type="dxa"/>
            <w:shd w:val="clear" w:color="auto" w:fill="auto"/>
          </w:tcPr>
          <w:p w:rsidR="00BC6DC6" w:rsidRPr="00B34E24" w:rsidRDefault="00BC6DC6" w:rsidP="002E20BB">
            <w:r w:rsidRPr="00B34E24">
              <w:t>6</w:t>
            </w:r>
          </w:p>
        </w:tc>
        <w:tc>
          <w:tcPr>
            <w:tcW w:w="3539" w:type="dxa"/>
            <w:tcBorders>
              <w:right w:val="single" w:sz="4" w:space="0" w:color="auto"/>
            </w:tcBorders>
            <w:shd w:val="clear" w:color="auto" w:fill="auto"/>
          </w:tcPr>
          <w:p w:rsidR="00BC6DC6" w:rsidRPr="00B34E24" w:rsidRDefault="00BC6DC6" w:rsidP="002E20BB">
            <w:r>
              <w:t>U3O2 – Theory and SAT – check point 4</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4370" w:type="dxa"/>
            <w:gridSpan w:val="2"/>
            <w:vMerge/>
            <w:tcBorders>
              <w:left w:val="single" w:sz="4" w:space="0" w:color="auto"/>
            </w:tcBorders>
          </w:tcPr>
          <w:p w:rsidR="00BC6DC6" w:rsidRPr="00B34E24" w:rsidRDefault="00BC6DC6" w:rsidP="002E20BB"/>
        </w:tc>
      </w:tr>
      <w:tr w:rsidR="00BC6DC6" w:rsidRPr="00B34E24" w:rsidTr="002E20BB">
        <w:tc>
          <w:tcPr>
            <w:tcW w:w="964" w:type="dxa"/>
            <w:shd w:val="clear" w:color="auto" w:fill="auto"/>
          </w:tcPr>
          <w:p w:rsidR="00BC6DC6" w:rsidRPr="00B34E24" w:rsidRDefault="00BC6DC6" w:rsidP="002E20BB">
            <w:r w:rsidRPr="00B34E24">
              <w:t>7</w:t>
            </w:r>
          </w:p>
        </w:tc>
        <w:tc>
          <w:tcPr>
            <w:tcW w:w="3539" w:type="dxa"/>
            <w:tcBorders>
              <w:right w:val="single" w:sz="4" w:space="0" w:color="auto"/>
            </w:tcBorders>
            <w:shd w:val="clear" w:color="auto" w:fill="auto"/>
          </w:tcPr>
          <w:p w:rsidR="00BC6DC6" w:rsidRPr="00B34E24" w:rsidRDefault="00BC6DC6" w:rsidP="002E20BB">
            <w:r>
              <w:t>U3O2 – Theory and SAT</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4370" w:type="dxa"/>
            <w:gridSpan w:val="2"/>
            <w:vMerge/>
            <w:tcBorders>
              <w:left w:val="single" w:sz="4" w:space="0" w:color="auto"/>
            </w:tcBorders>
          </w:tcPr>
          <w:p w:rsidR="00BC6DC6" w:rsidRPr="00B34E24" w:rsidRDefault="00BC6DC6" w:rsidP="002E20BB"/>
        </w:tc>
      </w:tr>
      <w:tr w:rsidR="00BC6DC6" w:rsidRPr="00B34E24" w:rsidTr="002E20BB">
        <w:tc>
          <w:tcPr>
            <w:tcW w:w="964" w:type="dxa"/>
            <w:shd w:val="clear" w:color="auto" w:fill="auto"/>
          </w:tcPr>
          <w:p w:rsidR="00BC6DC6" w:rsidRPr="00B34E24" w:rsidRDefault="00BC6DC6" w:rsidP="002E20BB">
            <w:r w:rsidRPr="00B34E24">
              <w:t>8</w:t>
            </w:r>
          </w:p>
        </w:tc>
        <w:tc>
          <w:tcPr>
            <w:tcW w:w="3539" w:type="dxa"/>
            <w:tcBorders>
              <w:right w:val="single" w:sz="4" w:space="0" w:color="auto"/>
            </w:tcBorders>
            <w:shd w:val="clear" w:color="auto" w:fill="auto"/>
          </w:tcPr>
          <w:p w:rsidR="00BC6DC6" w:rsidRPr="00B34E24" w:rsidRDefault="00BC6DC6" w:rsidP="002E20BB">
            <w:r>
              <w:t>U3O2 – Theory and SAT</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4370" w:type="dxa"/>
            <w:gridSpan w:val="2"/>
            <w:vMerge/>
            <w:tcBorders>
              <w:left w:val="single" w:sz="4" w:space="0" w:color="auto"/>
            </w:tcBorders>
          </w:tcPr>
          <w:p w:rsidR="00BC6DC6" w:rsidRPr="00B34E24" w:rsidRDefault="00BC6DC6" w:rsidP="002E20BB"/>
        </w:tc>
      </w:tr>
      <w:tr w:rsidR="00BC6DC6" w:rsidRPr="00B34E24" w:rsidTr="002E20BB">
        <w:tc>
          <w:tcPr>
            <w:tcW w:w="964" w:type="dxa"/>
          </w:tcPr>
          <w:p w:rsidR="00BC6DC6" w:rsidRPr="00B34E24" w:rsidRDefault="00BC6DC6" w:rsidP="002E20BB">
            <w:r>
              <w:t>9</w:t>
            </w:r>
          </w:p>
        </w:tc>
        <w:tc>
          <w:tcPr>
            <w:tcW w:w="3539" w:type="dxa"/>
            <w:tcBorders>
              <w:right w:val="single" w:sz="4" w:space="0" w:color="auto"/>
            </w:tcBorders>
          </w:tcPr>
          <w:p w:rsidR="00BC6DC6" w:rsidRPr="00B34E24" w:rsidRDefault="00BC6DC6" w:rsidP="002E20BB">
            <w:pPr>
              <w:rPr>
                <w:b/>
              </w:rPr>
            </w:pPr>
            <w:r>
              <w:rPr>
                <w:b/>
              </w:rPr>
              <w:t>U3O2 SAT Work Due</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4370" w:type="dxa"/>
            <w:gridSpan w:val="2"/>
            <w:vMerge/>
            <w:tcBorders>
              <w:left w:val="single" w:sz="4" w:space="0" w:color="auto"/>
            </w:tcBorders>
          </w:tcPr>
          <w:p w:rsidR="00BC6DC6" w:rsidRPr="00B34E24" w:rsidRDefault="00BC6DC6" w:rsidP="002E20BB"/>
        </w:tc>
      </w:tr>
      <w:tr w:rsidR="00BC6DC6" w:rsidRPr="00B34E24" w:rsidTr="002E20BB">
        <w:tc>
          <w:tcPr>
            <w:tcW w:w="964" w:type="dxa"/>
          </w:tcPr>
          <w:p w:rsidR="00BC6DC6" w:rsidRPr="00B34E24" w:rsidRDefault="00BC6DC6" w:rsidP="002E20BB">
            <w:r>
              <w:t>U4 – 1</w:t>
            </w:r>
          </w:p>
        </w:tc>
        <w:tc>
          <w:tcPr>
            <w:tcW w:w="3539" w:type="dxa"/>
            <w:tcBorders>
              <w:right w:val="single" w:sz="4" w:space="0" w:color="auto"/>
            </w:tcBorders>
          </w:tcPr>
          <w:p w:rsidR="00BC6DC6" w:rsidRPr="00B34E24" w:rsidRDefault="00BC6DC6" w:rsidP="002E20BB">
            <w:r>
              <w:t>Introduction to Unit 4 – SAT stage 2</w:t>
            </w:r>
          </w:p>
        </w:tc>
        <w:tc>
          <w:tcPr>
            <w:tcW w:w="251" w:type="dxa"/>
            <w:tcBorders>
              <w:top w:val="nil"/>
              <w:left w:val="single" w:sz="4" w:space="0" w:color="auto"/>
              <w:bottom w:val="nil"/>
              <w:right w:val="single" w:sz="4" w:space="0" w:color="auto"/>
            </w:tcBorders>
            <w:shd w:val="clear" w:color="auto" w:fill="5B9BD5" w:themeFill="accent1"/>
          </w:tcPr>
          <w:p w:rsidR="00BC6DC6" w:rsidRPr="00B34E24" w:rsidRDefault="00BC6DC6" w:rsidP="002E20BB"/>
        </w:tc>
        <w:tc>
          <w:tcPr>
            <w:tcW w:w="4370" w:type="dxa"/>
            <w:gridSpan w:val="2"/>
            <w:vMerge/>
            <w:tcBorders>
              <w:left w:val="single" w:sz="4" w:space="0" w:color="auto"/>
            </w:tcBorders>
          </w:tcPr>
          <w:p w:rsidR="00BC6DC6" w:rsidRPr="00B34E24" w:rsidRDefault="00BC6DC6" w:rsidP="002E20BB"/>
        </w:tc>
      </w:tr>
      <w:tr w:rsidR="00BC6DC6" w:rsidRPr="00B34E24" w:rsidTr="002E20BB">
        <w:tc>
          <w:tcPr>
            <w:tcW w:w="964" w:type="dxa"/>
          </w:tcPr>
          <w:p w:rsidR="00BC6DC6" w:rsidRDefault="00BC6DC6" w:rsidP="002E20BB">
            <w:r>
              <w:t>U4 – 2</w:t>
            </w:r>
          </w:p>
        </w:tc>
        <w:tc>
          <w:tcPr>
            <w:tcW w:w="3539" w:type="dxa"/>
            <w:tcBorders>
              <w:right w:val="single" w:sz="4" w:space="0" w:color="auto"/>
            </w:tcBorders>
          </w:tcPr>
          <w:p w:rsidR="00BC6DC6" w:rsidRPr="00B34E24" w:rsidRDefault="00BC6DC6" w:rsidP="002E20BB">
            <w:r>
              <w:t>U4O1 – Theory and SAT – check point 1</w:t>
            </w:r>
          </w:p>
        </w:tc>
        <w:tc>
          <w:tcPr>
            <w:tcW w:w="251" w:type="dxa"/>
            <w:tcBorders>
              <w:top w:val="nil"/>
              <w:left w:val="single" w:sz="4" w:space="0" w:color="auto"/>
              <w:bottom w:val="single" w:sz="4" w:space="0" w:color="auto"/>
              <w:right w:val="single" w:sz="4" w:space="0" w:color="auto"/>
            </w:tcBorders>
            <w:shd w:val="clear" w:color="auto" w:fill="5B9BD5" w:themeFill="accent1"/>
          </w:tcPr>
          <w:p w:rsidR="00BC6DC6" w:rsidRPr="00B34E24" w:rsidRDefault="00BC6DC6" w:rsidP="002E20BB"/>
        </w:tc>
        <w:tc>
          <w:tcPr>
            <w:tcW w:w="4370" w:type="dxa"/>
            <w:gridSpan w:val="2"/>
            <w:vMerge/>
            <w:tcBorders>
              <w:left w:val="single" w:sz="4" w:space="0" w:color="auto"/>
            </w:tcBorders>
          </w:tcPr>
          <w:p w:rsidR="00BC6DC6" w:rsidRPr="00B34E24" w:rsidRDefault="00BC6DC6" w:rsidP="002E20BB"/>
        </w:tc>
      </w:tr>
    </w:tbl>
    <w:p w:rsidR="00BC6DC6" w:rsidRDefault="00BC6DC6" w:rsidP="00BC6DC6"/>
    <w:p w:rsidR="00BC6DC6" w:rsidRDefault="00BC6DC6">
      <w:pPr>
        <w:spacing w:after="160" w:line="259" w:lineRule="auto"/>
        <w:rPr>
          <w:rFonts w:cstheme="minorHAnsi"/>
          <w:b/>
          <w:color w:val="002060"/>
          <w:sz w:val="28"/>
          <w:szCs w:val="28"/>
        </w:rPr>
      </w:pPr>
      <w:r>
        <w:rPr>
          <w:rFonts w:cstheme="minorHAnsi"/>
          <w:b/>
          <w:color w:val="002060"/>
          <w:sz w:val="28"/>
          <w:szCs w:val="28"/>
        </w:rPr>
        <w:br w:type="page"/>
      </w:r>
    </w:p>
    <w:p w:rsidR="00790603" w:rsidRDefault="00790603" w:rsidP="00790603">
      <w:pPr>
        <w:spacing w:after="160" w:line="259" w:lineRule="auto"/>
        <w:rPr>
          <w:rFonts w:cstheme="minorHAnsi"/>
          <w:b/>
          <w:color w:val="002060"/>
          <w:sz w:val="28"/>
          <w:szCs w:val="28"/>
        </w:rPr>
      </w:pPr>
      <w:r>
        <w:rPr>
          <w:rFonts w:cstheme="minorHAnsi"/>
          <w:b/>
          <w:color w:val="002060"/>
          <w:sz w:val="28"/>
          <w:szCs w:val="28"/>
        </w:rPr>
        <w:lastRenderedPageBreak/>
        <w:t>INFORMATICS AREAS OF STUDY – 2016</w:t>
      </w:r>
    </w:p>
    <w:p w:rsidR="00790603" w:rsidRDefault="00790603" w:rsidP="00790603">
      <w:pPr>
        <w:spacing w:after="160" w:line="259" w:lineRule="auto"/>
        <w:rPr>
          <w:rFonts w:cstheme="minorHAnsi"/>
          <w:b/>
          <w:color w:val="002060"/>
          <w:sz w:val="28"/>
          <w:szCs w:val="28"/>
        </w:rPr>
      </w:pPr>
      <w:r>
        <w:rPr>
          <w:rFonts w:cstheme="minorHAnsi"/>
          <w:b/>
          <w:color w:val="002060"/>
          <w:sz w:val="28"/>
          <w:szCs w:val="28"/>
        </w:rPr>
        <w:t>U</w:t>
      </w:r>
      <w:r w:rsidR="001110A3">
        <w:rPr>
          <w:rFonts w:cstheme="minorHAnsi"/>
          <w:b/>
          <w:color w:val="002060"/>
          <w:sz w:val="28"/>
          <w:szCs w:val="28"/>
        </w:rPr>
        <w:t xml:space="preserve">nit </w:t>
      </w:r>
      <w:r>
        <w:rPr>
          <w:rFonts w:cstheme="minorHAnsi"/>
          <w:b/>
          <w:color w:val="002060"/>
          <w:sz w:val="28"/>
          <w:szCs w:val="28"/>
        </w:rPr>
        <w:t>3</w:t>
      </w:r>
      <w:r w:rsidR="001110A3">
        <w:rPr>
          <w:rFonts w:cstheme="minorHAnsi"/>
          <w:b/>
          <w:color w:val="002060"/>
          <w:sz w:val="28"/>
          <w:szCs w:val="28"/>
        </w:rPr>
        <w:t xml:space="preserve"> Area of Study </w:t>
      </w:r>
      <w:r>
        <w:rPr>
          <w:rFonts w:cstheme="minorHAnsi"/>
          <w:b/>
          <w:color w:val="002060"/>
          <w:sz w:val="28"/>
          <w:szCs w:val="28"/>
        </w:rPr>
        <w:t>1</w:t>
      </w:r>
      <w:r>
        <w:rPr>
          <w:rFonts w:cstheme="minorHAnsi"/>
          <w:b/>
          <w:color w:val="002060"/>
          <w:sz w:val="28"/>
          <w:szCs w:val="28"/>
        </w:rPr>
        <w:tab/>
      </w:r>
      <w:r>
        <w:rPr>
          <w:rFonts w:cstheme="minorHAnsi"/>
          <w:b/>
          <w:color w:val="002060"/>
          <w:sz w:val="28"/>
          <w:szCs w:val="28"/>
        </w:rPr>
        <w:tab/>
        <w:t>Organisations and data management</w:t>
      </w:r>
    </w:p>
    <w:p w:rsidR="001110A3" w:rsidRDefault="001110A3" w:rsidP="00790603">
      <w:pPr>
        <w:spacing w:after="160" w:line="259" w:lineRule="auto"/>
        <w:rPr>
          <w:rFonts w:cstheme="minorHAnsi"/>
          <w:color w:val="002060"/>
          <w:sz w:val="28"/>
          <w:szCs w:val="28"/>
        </w:rPr>
      </w:pPr>
    </w:p>
    <w:p w:rsidR="00790603" w:rsidRDefault="00790603" w:rsidP="00790603">
      <w:pPr>
        <w:spacing w:after="160" w:line="259" w:lineRule="auto"/>
        <w:rPr>
          <w:rFonts w:cstheme="minorHAnsi"/>
          <w:color w:val="002060"/>
          <w:sz w:val="28"/>
          <w:szCs w:val="28"/>
        </w:rPr>
      </w:pPr>
      <w:r>
        <w:rPr>
          <w:rFonts w:cstheme="minorHAnsi"/>
          <w:color w:val="002060"/>
          <w:sz w:val="28"/>
          <w:szCs w:val="28"/>
        </w:rPr>
        <w:t>Outcome – in plain English:</w:t>
      </w:r>
    </w:p>
    <w:p w:rsidR="00790603" w:rsidRDefault="00790603" w:rsidP="00674BD4">
      <w:pPr>
        <w:shd w:val="clear" w:color="auto" w:fill="E2EFD9" w:themeFill="accent6" w:themeFillTint="33"/>
        <w:spacing w:after="160" w:line="259" w:lineRule="auto"/>
        <w:rPr>
          <w:rFonts w:cstheme="minorHAnsi"/>
          <w:color w:val="002060"/>
          <w:sz w:val="28"/>
          <w:szCs w:val="28"/>
        </w:rPr>
      </w:pPr>
      <w:r>
        <w:rPr>
          <w:rFonts w:cstheme="minorHAnsi"/>
          <w:color w:val="002060"/>
          <w:sz w:val="28"/>
          <w:szCs w:val="28"/>
        </w:rPr>
        <w:t xml:space="preserve">We will create a </w:t>
      </w:r>
      <w:r w:rsidR="00674BD4">
        <w:rPr>
          <w:rFonts w:cstheme="minorHAnsi"/>
          <w:color w:val="002060"/>
          <w:sz w:val="28"/>
          <w:szCs w:val="28"/>
        </w:rPr>
        <w:t>solution to a problem by using a database</w:t>
      </w:r>
      <w:r>
        <w:rPr>
          <w:rFonts w:cstheme="minorHAnsi"/>
          <w:color w:val="002060"/>
          <w:sz w:val="28"/>
          <w:szCs w:val="28"/>
        </w:rPr>
        <w:t>, while also showing how users will interact</w:t>
      </w:r>
      <w:r w:rsidR="00674BD4">
        <w:rPr>
          <w:rFonts w:cstheme="minorHAnsi"/>
          <w:color w:val="002060"/>
          <w:sz w:val="28"/>
          <w:szCs w:val="28"/>
        </w:rPr>
        <w:t xml:space="preserve"> online</w:t>
      </w:r>
      <w:r>
        <w:rPr>
          <w:rFonts w:cstheme="minorHAnsi"/>
          <w:color w:val="002060"/>
          <w:sz w:val="28"/>
          <w:szCs w:val="28"/>
        </w:rPr>
        <w:t xml:space="preserve"> </w:t>
      </w:r>
      <w:r w:rsidR="00674BD4">
        <w:rPr>
          <w:rFonts w:cstheme="minorHAnsi"/>
          <w:color w:val="002060"/>
          <w:sz w:val="28"/>
          <w:szCs w:val="28"/>
        </w:rPr>
        <w:t>by providing data to</w:t>
      </w:r>
      <w:r>
        <w:rPr>
          <w:rFonts w:cstheme="minorHAnsi"/>
          <w:color w:val="002060"/>
          <w:sz w:val="28"/>
          <w:szCs w:val="28"/>
        </w:rPr>
        <w:t xml:space="preserve"> this solution.</w:t>
      </w:r>
      <w:r w:rsidR="00A75EBF">
        <w:rPr>
          <w:rFonts w:cstheme="minorHAnsi"/>
          <w:color w:val="002060"/>
          <w:sz w:val="28"/>
          <w:szCs w:val="28"/>
        </w:rPr>
        <w:t xml:space="preserve"> </w:t>
      </w:r>
      <w:r w:rsidR="00A75EBF">
        <w:rPr>
          <w:rFonts w:cstheme="minorHAnsi"/>
          <w:color w:val="002060"/>
          <w:sz w:val="28"/>
          <w:szCs w:val="28"/>
        </w:rPr>
        <w:tab/>
      </w:r>
      <w:r w:rsidR="00A75EBF" w:rsidRPr="00A75EBF">
        <w:rPr>
          <w:rFonts w:cstheme="minorHAnsi"/>
          <w:b/>
          <w:color w:val="002060"/>
          <w:sz w:val="28"/>
          <w:szCs w:val="28"/>
        </w:rPr>
        <w:t>10%</w:t>
      </w:r>
    </w:p>
    <w:p w:rsidR="001110A3" w:rsidRDefault="001110A3" w:rsidP="00790603">
      <w:pPr>
        <w:spacing w:after="160" w:line="259" w:lineRule="auto"/>
        <w:rPr>
          <w:rFonts w:cstheme="minorHAnsi"/>
          <w:color w:val="002060"/>
          <w:sz w:val="28"/>
          <w:szCs w:val="28"/>
        </w:rPr>
      </w:pPr>
    </w:p>
    <w:p w:rsidR="00790603" w:rsidRDefault="00790603" w:rsidP="00790603">
      <w:pPr>
        <w:spacing w:after="160" w:line="259" w:lineRule="auto"/>
        <w:rPr>
          <w:rFonts w:cstheme="minorHAnsi"/>
          <w:color w:val="002060"/>
          <w:sz w:val="28"/>
          <w:szCs w:val="28"/>
        </w:rPr>
      </w:pPr>
      <w:r>
        <w:rPr>
          <w:rFonts w:cstheme="minorHAnsi"/>
          <w:color w:val="002060"/>
          <w:sz w:val="28"/>
          <w:szCs w:val="28"/>
        </w:rPr>
        <w:t xml:space="preserve">Key learning </w:t>
      </w:r>
      <w:r w:rsidR="001110A3">
        <w:rPr>
          <w:rFonts w:cstheme="minorHAnsi"/>
          <w:color w:val="002060"/>
          <w:sz w:val="28"/>
          <w:szCs w:val="28"/>
        </w:rPr>
        <w:t>for this area of</w:t>
      </w:r>
      <w:r>
        <w:rPr>
          <w:rFonts w:cstheme="minorHAnsi"/>
          <w:color w:val="002060"/>
          <w:sz w:val="28"/>
          <w:szCs w:val="28"/>
        </w:rPr>
        <w:t xml:space="preserve"> study:</w:t>
      </w:r>
    </w:p>
    <w:p w:rsidR="00790603" w:rsidRPr="001110A3" w:rsidRDefault="00790603" w:rsidP="001110A3">
      <w:pPr>
        <w:pStyle w:val="ListParagraph"/>
        <w:numPr>
          <w:ilvl w:val="0"/>
          <w:numId w:val="5"/>
        </w:numPr>
        <w:spacing w:line="360" w:lineRule="auto"/>
        <w:ind w:left="714" w:hanging="357"/>
        <w:rPr>
          <w:rFonts w:cstheme="minorHAnsi"/>
          <w:color w:val="002060"/>
          <w:sz w:val="24"/>
          <w:szCs w:val="28"/>
        </w:rPr>
      </w:pPr>
      <w:r w:rsidRPr="001110A3">
        <w:rPr>
          <w:rFonts w:cstheme="minorHAnsi"/>
          <w:color w:val="002060"/>
          <w:sz w:val="24"/>
          <w:szCs w:val="28"/>
        </w:rPr>
        <w:t>Investigate why organisations get data online for transaction processing</w:t>
      </w:r>
    </w:p>
    <w:p w:rsidR="00790603" w:rsidRPr="001110A3" w:rsidRDefault="00674BD4" w:rsidP="001110A3">
      <w:pPr>
        <w:pStyle w:val="ListParagraph"/>
        <w:numPr>
          <w:ilvl w:val="0"/>
          <w:numId w:val="5"/>
        </w:numPr>
        <w:spacing w:line="360" w:lineRule="auto"/>
        <w:ind w:left="714" w:hanging="357"/>
        <w:rPr>
          <w:rFonts w:cstheme="minorHAnsi"/>
          <w:color w:val="002060"/>
          <w:sz w:val="24"/>
          <w:szCs w:val="28"/>
        </w:rPr>
      </w:pPr>
      <w:r w:rsidRPr="001110A3">
        <w:rPr>
          <w:rFonts w:cstheme="minorHAnsi"/>
          <w:color w:val="002060"/>
          <w:sz w:val="24"/>
          <w:szCs w:val="28"/>
        </w:rPr>
        <w:t>Know why</w:t>
      </w:r>
      <w:r w:rsidR="00790603" w:rsidRPr="001110A3">
        <w:rPr>
          <w:rFonts w:cstheme="minorHAnsi"/>
          <w:color w:val="002060"/>
          <w:sz w:val="24"/>
          <w:szCs w:val="28"/>
        </w:rPr>
        <w:t xml:space="preserve"> organisations create a structure to support transactions</w:t>
      </w:r>
    </w:p>
    <w:p w:rsidR="00790603" w:rsidRPr="001110A3" w:rsidRDefault="00790603" w:rsidP="001110A3">
      <w:pPr>
        <w:pStyle w:val="ListParagraph"/>
        <w:numPr>
          <w:ilvl w:val="0"/>
          <w:numId w:val="5"/>
        </w:numPr>
        <w:spacing w:line="360" w:lineRule="auto"/>
        <w:ind w:left="714" w:hanging="357"/>
        <w:rPr>
          <w:rFonts w:cstheme="minorHAnsi"/>
          <w:color w:val="002060"/>
          <w:sz w:val="24"/>
          <w:szCs w:val="28"/>
        </w:rPr>
      </w:pPr>
      <w:r w:rsidRPr="001110A3">
        <w:rPr>
          <w:rFonts w:cstheme="minorHAnsi"/>
          <w:color w:val="002060"/>
          <w:sz w:val="24"/>
          <w:szCs w:val="28"/>
        </w:rPr>
        <w:t>Know how to use</w:t>
      </w:r>
      <w:r w:rsidR="00674BD4" w:rsidRPr="001110A3">
        <w:rPr>
          <w:rFonts w:cstheme="minorHAnsi"/>
          <w:color w:val="002060"/>
          <w:sz w:val="24"/>
          <w:szCs w:val="28"/>
        </w:rPr>
        <w:t xml:space="preserve"> </w:t>
      </w:r>
      <w:r w:rsidRPr="001110A3">
        <w:rPr>
          <w:rFonts w:cstheme="minorHAnsi"/>
          <w:color w:val="002060"/>
          <w:sz w:val="24"/>
          <w:szCs w:val="28"/>
        </w:rPr>
        <w:t>a relational database management system</w:t>
      </w:r>
    </w:p>
    <w:p w:rsidR="00790603" w:rsidRPr="001110A3" w:rsidRDefault="00790603" w:rsidP="001110A3">
      <w:pPr>
        <w:pStyle w:val="ListParagraph"/>
        <w:numPr>
          <w:ilvl w:val="0"/>
          <w:numId w:val="5"/>
        </w:numPr>
        <w:spacing w:line="360" w:lineRule="auto"/>
        <w:ind w:left="714" w:hanging="357"/>
        <w:rPr>
          <w:rFonts w:cstheme="minorHAnsi"/>
          <w:color w:val="002060"/>
          <w:sz w:val="24"/>
          <w:szCs w:val="28"/>
        </w:rPr>
      </w:pPr>
      <w:r w:rsidRPr="001110A3">
        <w:rPr>
          <w:rFonts w:cstheme="minorHAnsi"/>
          <w:color w:val="002060"/>
          <w:sz w:val="24"/>
          <w:szCs w:val="28"/>
        </w:rPr>
        <w:t>Manipulate data sourced online through websites and apps</w:t>
      </w:r>
    </w:p>
    <w:p w:rsidR="00674BD4" w:rsidRPr="001110A3" w:rsidRDefault="00674BD4" w:rsidP="001110A3">
      <w:pPr>
        <w:pStyle w:val="ListParagraph"/>
        <w:numPr>
          <w:ilvl w:val="0"/>
          <w:numId w:val="5"/>
        </w:numPr>
        <w:spacing w:line="360" w:lineRule="auto"/>
        <w:ind w:left="714" w:hanging="357"/>
        <w:rPr>
          <w:rFonts w:cstheme="minorHAnsi"/>
          <w:color w:val="002060"/>
          <w:sz w:val="24"/>
          <w:szCs w:val="28"/>
        </w:rPr>
      </w:pPr>
      <w:r w:rsidRPr="001110A3">
        <w:rPr>
          <w:rFonts w:cstheme="minorHAnsi"/>
          <w:color w:val="002060"/>
          <w:sz w:val="24"/>
          <w:szCs w:val="28"/>
        </w:rPr>
        <w:t>Examine how we can add value to data through structures and functions</w:t>
      </w:r>
    </w:p>
    <w:p w:rsidR="00674BD4" w:rsidRPr="001110A3" w:rsidRDefault="00674BD4" w:rsidP="001110A3">
      <w:pPr>
        <w:pStyle w:val="ListParagraph"/>
        <w:numPr>
          <w:ilvl w:val="0"/>
          <w:numId w:val="5"/>
        </w:numPr>
        <w:spacing w:line="360" w:lineRule="auto"/>
        <w:ind w:left="714" w:hanging="357"/>
        <w:rPr>
          <w:rFonts w:cstheme="minorHAnsi"/>
          <w:color w:val="002060"/>
          <w:sz w:val="24"/>
          <w:szCs w:val="28"/>
        </w:rPr>
      </w:pPr>
      <w:r w:rsidRPr="001110A3">
        <w:rPr>
          <w:rFonts w:cstheme="minorHAnsi"/>
          <w:color w:val="002060"/>
          <w:sz w:val="24"/>
          <w:szCs w:val="28"/>
        </w:rPr>
        <w:t>Discover the power of queries, searches</w:t>
      </w:r>
      <w:r w:rsidR="001110A3" w:rsidRPr="001110A3">
        <w:rPr>
          <w:rFonts w:cstheme="minorHAnsi"/>
          <w:color w:val="002060"/>
          <w:sz w:val="24"/>
          <w:szCs w:val="28"/>
        </w:rPr>
        <w:t xml:space="preserve"> and</w:t>
      </w:r>
      <w:r w:rsidRPr="001110A3">
        <w:rPr>
          <w:rFonts w:cstheme="minorHAnsi"/>
          <w:color w:val="002060"/>
          <w:sz w:val="24"/>
          <w:szCs w:val="28"/>
        </w:rPr>
        <w:t xml:space="preserve"> reports to create information</w:t>
      </w:r>
    </w:p>
    <w:p w:rsidR="00790603" w:rsidRPr="001110A3" w:rsidRDefault="00674BD4" w:rsidP="001110A3">
      <w:pPr>
        <w:pStyle w:val="ListParagraph"/>
        <w:numPr>
          <w:ilvl w:val="0"/>
          <w:numId w:val="5"/>
        </w:numPr>
        <w:spacing w:line="360" w:lineRule="auto"/>
        <w:ind w:left="714" w:hanging="357"/>
        <w:rPr>
          <w:rFonts w:cstheme="minorHAnsi"/>
          <w:color w:val="002060"/>
          <w:sz w:val="24"/>
          <w:szCs w:val="28"/>
        </w:rPr>
      </w:pPr>
      <w:r w:rsidRPr="001110A3">
        <w:rPr>
          <w:rFonts w:cstheme="minorHAnsi"/>
          <w:color w:val="002060"/>
          <w:sz w:val="24"/>
          <w:szCs w:val="28"/>
        </w:rPr>
        <w:t>Know how to id</w:t>
      </w:r>
      <w:r w:rsidR="00790603" w:rsidRPr="001110A3">
        <w:rPr>
          <w:rFonts w:cstheme="minorHAnsi"/>
          <w:color w:val="002060"/>
          <w:sz w:val="24"/>
          <w:szCs w:val="28"/>
        </w:rPr>
        <w:t xml:space="preserve">entify patterns and </w:t>
      </w:r>
      <w:r w:rsidRPr="001110A3">
        <w:rPr>
          <w:rFonts w:cstheme="minorHAnsi"/>
          <w:color w:val="002060"/>
          <w:sz w:val="24"/>
          <w:szCs w:val="28"/>
        </w:rPr>
        <w:t>relationships between data sets</w:t>
      </w:r>
    </w:p>
    <w:p w:rsidR="00674BD4" w:rsidRPr="001110A3" w:rsidRDefault="00674BD4" w:rsidP="001110A3">
      <w:pPr>
        <w:pStyle w:val="ListParagraph"/>
        <w:numPr>
          <w:ilvl w:val="0"/>
          <w:numId w:val="5"/>
        </w:numPr>
        <w:spacing w:line="360" w:lineRule="auto"/>
        <w:ind w:left="714" w:hanging="357"/>
        <w:rPr>
          <w:rFonts w:cstheme="minorHAnsi"/>
          <w:color w:val="002060"/>
          <w:sz w:val="24"/>
          <w:szCs w:val="28"/>
        </w:rPr>
      </w:pPr>
      <w:r w:rsidRPr="001110A3">
        <w:rPr>
          <w:rFonts w:cstheme="minorHAnsi"/>
          <w:color w:val="002060"/>
          <w:sz w:val="24"/>
          <w:szCs w:val="28"/>
        </w:rPr>
        <w:t>Work out what different types of data are acquired online</w:t>
      </w:r>
    </w:p>
    <w:p w:rsidR="00674BD4" w:rsidRPr="001110A3" w:rsidRDefault="00674BD4" w:rsidP="001110A3">
      <w:pPr>
        <w:pStyle w:val="ListParagraph"/>
        <w:numPr>
          <w:ilvl w:val="0"/>
          <w:numId w:val="5"/>
        </w:numPr>
        <w:spacing w:line="360" w:lineRule="auto"/>
        <w:ind w:left="714" w:hanging="357"/>
        <w:rPr>
          <w:rFonts w:cstheme="minorHAnsi"/>
          <w:color w:val="002060"/>
          <w:sz w:val="24"/>
          <w:szCs w:val="28"/>
        </w:rPr>
      </w:pPr>
      <w:r w:rsidRPr="001110A3">
        <w:rPr>
          <w:rFonts w:cstheme="minorHAnsi"/>
          <w:color w:val="002060"/>
          <w:sz w:val="24"/>
          <w:szCs w:val="28"/>
        </w:rPr>
        <w:t>Understand how data is obtained and protected</w:t>
      </w:r>
    </w:p>
    <w:p w:rsidR="00674BD4" w:rsidRPr="001110A3" w:rsidRDefault="00674BD4" w:rsidP="001110A3">
      <w:pPr>
        <w:pStyle w:val="ListParagraph"/>
        <w:numPr>
          <w:ilvl w:val="0"/>
          <w:numId w:val="5"/>
        </w:numPr>
        <w:spacing w:line="360" w:lineRule="auto"/>
        <w:ind w:left="714" w:hanging="357"/>
        <w:rPr>
          <w:rFonts w:cstheme="minorHAnsi"/>
          <w:color w:val="002060"/>
          <w:sz w:val="24"/>
          <w:szCs w:val="28"/>
        </w:rPr>
      </w:pPr>
      <w:r w:rsidRPr="001110A3">
        <w:rPr>
          <w:rFonts w:cstheme="minorHAnsi"/>
          <w:color w:val="002060"/>
          <w:sz w:val="24"/>
          <w:szCs w:val="28"/>
        </w:rPr>
        <w:t>See data being used to complete transactions</w:t>
      </w:r>
    </w:p>
    <w:p w:rsidR="00674BD4" w:rsidRPr="001110A3" w:rsidRDefault="00674BD4" w:rsidP="001110A3">
      <w:pPr>
        <w:pStyle w:val="ListParagraph"/>
        <w:numPr>
          <w:ilvl w:val="0"/>
          <w:numId w:val="5"/>
        </w:numPr>
        <w:spacing w:line="360" w:lineRule="auto"/>
        <w:ind w:left="714" w:hanging="357"/>
        <w:rPr>
          <w:rFonts w:cstheme="minorHAnsi"/>
          <w:color w:val="002060"/>
          <w:sz w:val="24"/>
          <w:szCs w:val="28"/>
        </w:rPr>
      </w:pPr>
      <w:r w:rsidRPr="001110A3">
        <w:rPr>
          <w:rFonts w:cstheme="minorHAnsi"/>
          <w:color w:val="002060"/>
          <w:sz w:val="24"/>
          <w:szCs w:val="28"/>
        </w:rPr>
        <w:t>Design user flow diagrams tracing how users interact with a solution</w:t>
      </w:r>
    </w:p>
    <w:p w:rsidR="00674BD4" w:rsidRPr="001110A3" w:rsidRDefault="00674BD4" w:rsidP="001110A3">
      <w:pPr>
        <w:pStyle w:val="ListParagraph"/>
        <w:numPr>
          <w:ilvl w:val="0"/>
          <w:numId w:val="5"/>
        </w:numPr>
        <w:spacing w:line="360" w:lineRule="auto"/>
        <w:ind w:left="714" w:hanging="357"/>
        <w:rPr>
          <w:rFonts w:cstheme="minorHAnsi"/>
          <w:color w:val="002060"/>
          <w:sz w:val="24"/>
          <w:szCs w:val="28"/>
        </w:rPr>
      </w:pPr>
      <w:r w:rsidRPr="001110A3">
        <w:rPr>
          <w:rFonts w:cstheme="minorHAnsi"/>
          <w:color w:val="002060"/>
          <w:sz w:val="24"/>
          <w:szCs w:val="28"/>
        </w:rPr>
        <w:t>Examine how organisations protect users legal rights</w:t>
      </w:r>
    </w:p>
    <w:p w:rsidR="00674BD4" w:rsidRPr="001110A3" w:rsidRDefault="00674BD4" w:rsidP="001110A3">
      <w:pPr>
        <w:pStyle w:val="ListParagraph"/>
        <w:numPr>
          <w:ilvl w:val="0"/>
          <w:numId w:val="5"/>
        </w:numPr>
        <w:spacing w:line="360" w:lineRule="auto"/>
        <w:ind w:left="714" w:hanging="357"/>
        <w:rPr>
          <w:rFonts w:cstheme="minorHAnsi"/>
          <w:color w:val="002060"/>
          <w:sz w:val="24"/>
          <w:szCs w:val="28"/>
        </w:rPr>
      </w:pPr>
      <w:r w:rsidRPr="001110A3">
        <w:rPr>
          <w:rFonts w:cstheme="minorHAnsi"/>
          <w:color w:val="002060"/>
          <w:sz w:val="24"/>
          <w:szCs w:val="28"/>
        </w:rPr>
        <w:t>Realise the need for data to be organised for efficient use</w:t>
      </w:r>
    </w:p>
    <w:p w:rsidR="00674BD4" w:rsidRPr="001110A3" w:rsidRDefault="00674BD4" w:rsidP="001110A3">
      <w:pPr>
        <w:pStyle w:val="ListParagraph"/>
        <w:numPr>
          <w:ilvl w:val="0"/>
          <w:numId w:val="5"/>
        </w:numPr>
        <w:spacing w:line="360" w:lineRule="auto"/>
        <w:ind w:left="714" w:hanging="357"/>
        <w:rPr>
          <w:rFonts w:cstheme="minorHAnsi"/>
          <w:color w:val="002060"/>
          <w:sz w:val="24"/>
          <w:szCs w:val="28"/>
        </w:rPr>
      </w:pPr>
      <w:r w:rsidRPr="001110A3">
        <w:rPr>
          <w:rFonts w:cstheme="minorHAnsi"/>
          <w:color w:val="002060"/>
          <w:sz w:val="24"/>
          <w:szCs w:val="28"/>
        </w:rPr>
        <w:t>Understand how different data sets relate to each other</w:t>
      </w:r>
    </w:p>
    <w:p w:rsidR="00674BD4" w:rsidRPr="001110A3" w:rsidRDefault="001110A3" w:rsidP="001110A3">
      <w:pPr>
        <w:pStyle w:val="ListParagraph"/>
        <w:numPr>
          <w:ilvl w:val="0"/>
          <w:numId w:val="5"/>
        </w:numPr>
        <w:spacing w:line="360" w:lineRule="auto"/>
        <w:ind w:left="714" w:hanging="357"/>
        <w:rPr>
          <w:rFonts w:cstheme="minorHAnsi"/>
          <w:color w:val="002060"/>
          <w:sz w:val="24"/>
          <w:szCs w:val="28"/>
        </w:rPr>
      </w:pPr>
      <w:r w:rsidRPr="001110A3">
        <w:rPr>
          <w:rFonts w:cstheme="minorHAnsi"/>
          <w:color w:val="002060"/>
          <w:sz w:val="24"/>
          <w:szCs w:val="28"/>
        </w:rPr>
        <w:t>Respond</w:t>
      </w:r>
      <w:r w:rsidR="00674BD4" w:rsidRPr="001110A3">
        <w:rPr>
          <w:rFonts w:cstheme="minorHAnsi"/>
          <w:color w:val="002060"/>
          <w:sz w:val="24"/>
          <w:szCs w:val="28"/>
        </w:rPr>
        <w:t xml:space="preserve"> to two different types of design brief – user/RDBMS solution</w:t>
      </w:r>
    </w:p>
    <w:p w:rsidR="00674BD4" w:rsidRDefault="00674BD4" w:rsidP="00790603">
      <w:pPr>
        <w:spacing w:after="160" w:line="259" w:lineRule="auto"/>
        <w:rPr>
          <w:rFonts w:cstheme="minorHAnsi"/>
          <w:color w:val="002060"/>
          <w:sz w:val="28"/>
          <w:szCs w:val="28"/>
        </w:rPr>
      </w:pPr>
    </w:p>
    <w:p w:rsidR="00790603" w:rsidRPr="00790603" w:rsidRDefault="00790603" w:rsidP="001110A3">
      <w:pPr>
        <w:shd w:val="clear" w:color="auto" w:fill="E2EFD9" w:themeFill="accent6" w:themeFillTint="33"/>
        <w:spacing w:after="160" w:line="259" w:lineRule="auto"/>
        <w:rPr>
          <w:rFonts w:cstheme="minorHAnsi"/>
          <w:color w:val="002060"/>
          <w:sz w:val="28"/>
          <w:szCs w:val="28"/>
        </w:rPr>
      </w:pPr>
      <w:r w:rsidRPr="00790603">
        <w:rPr>
          <w:rFonts w:cstheme="minorHAnsi"/>
          <w:color w:val="002060"/>
          <w:sz w:val="28"/>
          <w:szCs w:val="28"/>
        </w:rPr>
        <w:t xml:space="preserve">In this area of study there is an emphasis on the </w:t>
      </w:r>
      <w:r w:rsidRPr="001110A3">
        <w:rPr>
          <w:rFonts w:cstheme="minorHAnsi"/>
          <w:b/>
          <w:color w:val="002060"/>
          <w:sz w:val="28"/>
          <w:szCs w:val="28"/>
        </w:rPr>
        <w:t>design and development</w:t>
      </w:r>
      <w:r w:rsidRPr="00790603">
        <w:rPr>
          <w:rFonts w:cstheme="minorHAnsi"/>
          <w:color w:val="002060"/>
          <w:sz w:val="28"/>
          <w:szCs w:val="28"/>
        </w:rPr>
        <w:t xml:space="preserve"> stages of the problem-solving</w:t>
      </w:r>
      <w:r>
        <w:rPr>
          <w:rFonts w:cstheme="minorHAnsi"/>
          <w:color w:val="002060"/>
          <w:sz w:val="28"/>
          <w:szCs w:val="28"/>
        </w:rPr>
        <w:t xml:space="preserve"> </w:t>
      </w:r>
      <w:r w:rsidRPr="00790603">
        <w:rPr>
          <w:rFonts w:cstheme="minorHAnsi"/>
          <w:color w:val="002060"/>
          <w:sz w:val="28"/>
          <w:szCs w:val="28"/>
        </w:rPr>
        <w:t xml:space="preserve">methodology. </w:t>
      </w:r>
      <w:r w:rsidR="00674BD4">
        <w:rPr>
          <w:rFonts w:cstheme="minorHAnsi"/>
          <w:color w:val="002060"/>
          <w:sz w:val="28"/>
          <w:szCs w:val="28"/>
        </w:rPr>
        <w:t xml:space="preserve">We will </w:t>
      </w:r>
      <w:r w:rsidRPr="00790603">
        <w:rPr>
          <w:rFonts w:cstheme="minorHAnsi"/>
          <w:color w:val="002060"/>
          <w:sz w:val="28"/>
          <w:szCs w:val="28"/>
        </w:rPr>
        <w:t>also</w:t>
      </w:r>
      <w:r w:rsidR="00674BD4">
        <w:rPr>
          <w:rFonts w:cstheme="minorHAnsi"/>
          <w:color w:val="002060"/>
          <w:sz w:val="28"/>
          <w:szCs w:val="28"/>
        </w:rPr>
        <w:t xml:space="preserve"> need to</w:t>
      </w:r>
      <w:r w:rsidRPr="00790603">
        <w:rPr>
          <w:rFonts w:cstheme="minorHAnsi"/>
          <w:color w:val="002060"/>
          <w:sz w:val="28"/>
          <w:szCs w:val="28"/>
        </w:rPr>
        <w:t xml:space="preserve"> apply </w:t>
      </w:r>
      <w:r w:rsidRPr="001110A3">
        <w:rPr>
          <w:rFonts w:cstheme="minorHAnsi"/>
          <w:b/>
          <w:color w:val="002060"/>
          <w:sz w:val="28"/>
          <w:szCs w:val="28"/>
        </w:rPr>
        <w:t>design</w:t>
      </w:r>
      <w:r w:rsidRPr="00790603">
        <w:rPr>
          <w:rFonts w:cstheme="minorHAnsi"/>
          <w:color w:val="002060"/>
          <w:sz w:val="28"/>
          <w:szCs w:val="28"/>
        </w:rPr>
        <w:t xml:space="preserve"> and </w:t>
      </w:r>
      <w:r w:rsidRPr="001110A3">
        <w:rPr>
          <w:rFonts w:cstheme="minorHAnsi"/>
          <w:b/>
          <w:color w:val="002060"/>
          <w:sz w:val="28"/>
          <w:szCs w:val="28"/>
        </w:rPr>
        <w:t>systems</w:t>
      </w:r>
      <w:r>
        <w:rPr>
          <w:rFonts w:cstheme="minorHAnsi"/>
          <w:color w:val="002060"/>
          <w:sz w:val="28"/>
          <w:szCs w:val="28"/>
        </w:rPr>
        <w:t xml:space="preserve"> </w:t>
      </w:r>
      <w:r w:rsidRPr="00790603">
        <w:rPr>
          <w:rFonts w:cstheme="minorHAnsi"/>
          <w:color w:val="002060"/>
          <w:sz w:val="28"/>
          <w:szCs w:val="28"/>
        </w:rPr>
        <w:t xml:space="preserve">thinking skills when </w:t>
      </w:r>
      <w:r w:rsidRPr="001110A3">
        <w:rPr>
          <w:rFonts w:cstheme="minorHAnsi"/>
          <w:b/>
          <w:color w:val="002060"/>
          <w:sz w:val="28"/>
          <w:szCs w:val="28"/>
        </w:rPr>
        <w:t>problem solving</w:t>
      </w:r>
      <w:r w:rsidRPr="00790603">
        <w:rPr>
          <w:rFonts w:cstheme="minorHAnsi"/>
          <w:color w:val="002060"/>
          <w:sz w:val="28"/>
          <w:szCs w:val="28"/>
        </w:rPr>
        <w:t>.</w:t>
      </w:r>
    </w:p>
    <w:p w:rsidR="00674BD4" w:rsidRDefault="00674BD4">
      <w:pPr>
        <w:spacing w:after="160" w:line="259" w:lineRule="auto"/>
        <w:rPr>
          <w:rFonts w:cstheme="minorHAnsi"/>
          <w:b/>
          <w:color w:val="002060"/>
          <w:sz w:val="28"/>
          <w:szCs w:val="28"/>
        </w:rPr>
      </w:pPr>
      <w:r>
        <w:rPr>
          <w:rFonts w:cstheme="minorHAnsi"/>
          <w:b/>
          <w:color w:val="002060"/>
          <w:sz w:val="28"/>
          <w:szCs w:val="28"/>
        </w:rPr>
        <w:br w:type="page"/>
      </w:r>
    </w:p>
    <w:p w:rsidR="00B56E55" w:rsidRDefault="00B56E55" w:rsidP="00B56E55">
      <w:pPr>
        <w:spacing w:after="160" w:line="259" w:lineRule="auto"/>
        <w:rPr>
          <w:rFonts w:cstheme="minorHAnsi"/>
          <w:b/>
          <w:color w:val="002060"/>
          <w:sz w:val="28"/>
          <w:szCs w:val="28"/>
        </w:rPr>
      </w:pPr>
      <w:r>
        <w:rPr>
          <w:rFonts w:cstheme="minorHAnsi"/>
          <w:b/>
          <w:color w:val="002060"/>
          <w:sz w:val="28"/>
          <w:szCs w:val="28"/>
        </w:rPr>
        <w:lastRenderedPageBreak/>
        <w:t>INFORMATICS AREAS OF STUDY – 2016</w:t>
      </w:r>
    </w:p>
    <w:p w:rsidR="00790603" w:rsidRDefault="00790603" w:rsidP="00790603">
      <w:pPr>
        <w:spacing w:after="160" w:line="259" w:lineRule="auto"/>
        <w:rPr>
          <w:rFonts w:cstheme="minorHAnsi"/>
          <w:b/>
          <w:color w:val="002060"/>
          <w:sz w:val="28"/>
          <w:szCs w:val="28"/>
        </w:rPr>
      </w:pPr>
      <w:r>
        <w:rPr>
          <w:rFonts w:cstheme="minorHAnsi"/>
          <w:b/>
          <w:color w:val="002060"/>
          <w:sz w:val="28"/>
          <w:szCs w:val="28"/>
        </w:rPr>
        <w:t>U</w:t>
      </w:r>
      <w:r w:rsidR="00A75EBF">
        <w:rPr>
          <w:rFonts w:cstheme="minorHAnsi"/>
          <w:b/>
          <w:color w:val="002060"/>
          <w:sz w:val="28"/>
          <w:szCs w:val="28"/>
        </w:rPr>
        <w:t xml:space="preserve">nit </w:t>
      </w:r>
      <w:r>
        <w:rPr>
          <w:rFonts w:cstheme="minorHAnsi"/>
          <w:b/>
          <w:color w:val="002060"/>
          <w:sz w:val="28"/>
          <w:szCs w:val="28"/>
        </w:rPr>
        <w:t>3</w:t>
      </w:r>
      <w:r w:rsidR="00A75EBF">
        <w:rPr>
          <w:rFonts w:cstheme="minorHAnsi"/>
          <w:b/>
          <w:color w:val="002060"/>
          <w:sz w:val="28"/>
          <w:szCs w:val="28"/>
        </w:rPr>
        <w:t xml:space="preserve"> Area of Study </w:t>
      </w:r>
      <w:r>
        <w:rPr>
          <w:rFonts w:cstheme="minorHAnsi"/>
          <w:b/>
          <w:color w:val="002060"/>
          <w:sz w:val="28"/>
          <w:szCs w:val="28"/>
        </w:rPr>
        <w:t>2</w:t>
      </w:r>
      <w:r>
        <w:rPr>
          <w:rFonts w:cstheme="minorHAnsi"/>
          <w:b/>
          <w:color w:val="002060"/>
          <w:sz w:val="28"/>
          <w:szCs w:val="28"/>
        </w:rPr>
        <w:tab/>
      </w:r>
      <w:r>
        <w:rPr>
          <w:rFonts w:cstheme="minorHAnsi"/>
          <w:b/>
          <w:color w:val="002060"/>
          <w:sz w:val="28"/>
          <w:szCs w:val="28"/>
        </w:rPr>
        <w:tab/>
        <w:t>Data analytics – drawing conclusions</w:t>
      </w:r>
    </w:p>
    <w:p w:rsidR="00B56E55" w:rsidRDefault="00B56E55" w:rsidP="00A75EBF">
      <w:pPr>
        <w:spacing w:after="160" w:line="259" w:lineRule="auto"/>
        <w:rPr>
          <w:rFonts w:cstheme="minorHAnsi"/>
          <w:color w:val="002060"/>
          <w:sz w:val="28"/>
          <w:szCs w:val="28"/>
        </w:rPr>
      </w:pPr>
    </w:p>
    <w:p w:rsidR="00A75EBF" w:rsidRDefault="00A75EBF" w:rsidP="00A75EBF">
      <w:pPr>
        <w:spacing w:after="160" w:line="259" w:lineRule="auto"/>
        <w:rPr>
          <w:rFonts w:cstheme="minorHAnsi"/>
          <w:color w:val="002060"/>
          <w:sz w:val="28"/>
          <w:szCs w:val="28"/>
        </w:rPr>
      </w:pPr>
      <w:r>
        <w:rPr>
          <w:rFonts w:cstheme="minorHAnsi"/>
          <w:color w:val="002060"/>
          <w:sz w:val="28"/>
          <w:szCs w:val="28"/>
        </w:rPr>
        <w:t>Outcome – in plain English:</w:t>
      </w:r>
    </w:p>
    <w:p w:rsidR="00A75EBF" w:rsidRDefault="00A75EBF" w:rsidP="00A75EBF">
      <w:pPr>
        <w:shd w:val="clear" w:color="auto" w:fill="E2EFD9" w:themeFill="accent6" w:themeFillTint="33"/>
        <w:spacing w:after="160" w:line="259" w:lineRule="auto"/>
        <w:rPr>
          <w:rFonts w:cstheme="minorHAnsi"/>
          <w:color w:val="002060"/>
          <w:sz w:val="28"/>
          <w:szCs w:val="28"/>
        </w:rPr>
      </w:pPr>
      <w:r>
        <w:rPr>
          <w:rFonts w:cstheme="minorHAnsi"/>
          <w:color w:val="002060"/>
          <w:sz w:val="28"/>
          <w:szCs w:val="28"/>
        </w:rPr>
        <w:t xml:space="preserve">We </w:t>
      </w:r>
      <w:r>
        <w:rPr>
          <w:rFonts w:cstheme="minorHAnsi"/>
          <w:color w:val="002060"/>
          <w:sz w:val="28"/>
          <w:szCs w:val="28"/>
        </w:rPr>
        <w:t>will use various methods to obtain, prepare, manipulate and interpret complex d</w:t>
      </w:r>
      <w:r w:rsidR="00EC1B19">
        <w:rPr>
          <w:rFonts w:cstheme="minorHAnsi"/>
          <w:color w:val="002060"/>
          <w:sz w:val="28"/>
          <w:szCs w:val="28"/>
        </w:rPr>
        <w:t>ata to confirm or refute a</w:t>
      </w:r>
      <w:r>
        <w:rPr>
          <w:rFonts w:cstheme="minorHAnsi"/>
          <w:color w:val="002060"/>
          <w:sz w:val="28"/>
          <w:szCs w:val="28"/>
        </w:rPr>
        <w:t xml:space="preserve"> hypothesis</w:t>
      </w:r>
      <w:r w:rsidR="00EC1B19">
        <w:rPr>
          <w:rFonts w:cstheme="minorHAnsi"/>
          <w:color w:val="002060"/>
          <w:sz w:val="28"/>
          <w:szCs w:val="28"/>
        </w:rPr>
        <w:t xml:space="preserve"> we create</w:t>
      </w:r>
      <w:r>
        <w:rPr>
          <w:rFonts w:cstheme="minorHAnsi"/>
          <w:color w:val="002060"/>
          <w:sz w:val="28"/>
          <w:szCs w:val="28"/>
        </w:rPr>
        <w:t>, while following a project plan to track our progress</w:t>
      </w:r>
      <w:r w:rsidR="00EC1B19">
        <w:rPr>
          <w:rFonts w:cstheme="minorHAnsi"/>
          <w:color w:val="002060"/>
          <w:sz w:val="28"/>
          <w:szCs w:val="28"/>
        </w:rPr>
        <w:t>.</w:t>
      </w:r>
      <w:r>
        <w:rPr>
          <w:rFonts w:cstheme="minorHAnsi"/>
          <w:color w:val="002060"/>
          <w:sz w:val="28"/>
          <w:szCs w:val="28"/>
        </w:rPr>
        <w:tab/>
      </w:r>
      <w:r>
        <w:rPr>
          <w:rFonts w:cstheme="minorHAnsi"/>
          <w:color w:val="002060"/>
          <w:sz w:val="28"/>
          <w:szCs w:val="28"/>
        </w:rPr>
        <w:tab/>
      </w:r>
      <w:r>
        <w:rPr>
          <w:rFonts w:cstheme="minorHAnsi"/>
          <w:color w:val="002060"/>
          <w:sz w:val="28"/>
          <w:szCs w:val="28"/>
        </w:rPr>
        <w:t xml:space="preserve"> </w:t>
      </w:r>
      <w:r>
        <w:rPr>
          <w:rFonts w:cstheme="minorHAnsi"/>
          <w:color w:val="002060"/>
          <w:sz w:val="28"/>
          <w:szCs w:val="28"/>
        </w:rPr>
        <w:tab/>
      </w:r>
      <w:r>
        <w:rPr>
          <w:rFonts w:cstheme="minorHAnsi"/>
          <w:b/>
          <w:color w:val="002060"/>
          <w:sz w:val="28"/>
          <w:szCs w:val="28"/>
        </w:rPr>
        <w:t>Forms part of SAT (30%)</w:t>
      </w:r>
    </w:p>
    <w:p w:rsidR="00A75EBF" w:rsidRDefault="00A75EBF" w:rsidP="00A75EBF">
      <w:pPr>
        <w:spacing w:after="160" w:line="259" w:lineRule="auto"/>
        <w:rPr>
          <w:rFonts w:cstheme="minorHAnsi"/>
          <w:color w:val="002060"/>
          <w:sz w:val="28"/>
          <w:szCs w:val="28"/>
        </w:rPr>
      </w:pPr>
    </w:p>
    <w:p w:rsidR="00A75EBF" w:rsidRDefault="00A75EBF" w:rsidP="00A75EBF">
      <w:pPr>
        <w:spacing w:after="160" w:line="259" w:lineRule="auto"/>
        <w:rPr>
          <w:rFonts w:cstheme="minorHAnsi"/>
          <w:color w:val="002060"/>
          <w:sz w:val="28"/>
          <w:szCs w:val="28"/>
        </w:rPr>
      </w:pPr>
      <w:r>
        <w:rPr>
          <w:rFonts w:cstheme="minorHAnsi"/>
          <w:color w:val="002060"/>
          <w:sz w:val="28"/>
          <w:szCs w:val="28"/>
        </w:rPr>
        <w:t>Key learning for this area of study:</w:t>
      </w:r>
    </w:p>
    <w:p w:rsidR="00A75EBF" w:rsidRPr="00A75EBF" w:rsidRDefault="00A75EBF" w:rsidP="00A75EBF">
      <w:pPr>
        <w:pStyle w:val="ListParagraph"/>
        <w:numPr>
          <w:ilvl w:val="0"/>
          <w:numId w:val="5"/>
        </w:numPr>
        <w:spacing w:line="360" w:lineRule="auto"/>
        <w:ind w:left="714" w:hanging="357"/>
        <w:rPr>
          <w:rFonts w:cstheme="minorHAnsi"/>
          <w:color w:val="002060"/>
          <w:sz w:val="24"/>
          <w:szCs w:val="28"/>
        </w:rPr>
      </w:pPr>
      <w:r>
        <w:rPr>
          <w:rFonts w:cstheme="minorHAnsi"/>
          <w:color w:val="002060"/>
          <w:sz w:val="24"/>
          <w:szCs w:val="28"/>
        </w:rPr>
        <w:t>F</w:t>
      </w:r>
      <w:r w:rsidRPr="00A75EBF">
        <w:rPr>
          <w:rFonts w:cstheme="minorHAnsi"/>
          <w:color w:val="002060"/>
          <w:sz w:val="24"/>
          <w:szCs w:val="28"/>
        </w:rPr>
        <w:t>ocus on data analytics</w:t>
      </w:r>
      <w:r>
        <w:rPr>
          <w:rFonts w:cstheme="minorHAnsi"/>
          <w:color w:val="002060"/>
          <w:sz w:val="24"/>
          <w:szCs w:val="28"/>
        </w:rPr>
        <w:t>:</w:t>
      </w:r>
      <w:r w:rsidRPr="00A75EBF">
        <w:rPr>
          <w:rFonts w:cstheme="minorHAnsi"/>
          <w:color w:val="002060"/>
          <w:sz w:val="24"/>
          <w:szCs w:val="28"/>
        </w:rPr>
        <w:t xml:space="preserve"> selecting, referencing, organising, manipulating</w:t>
      </w:r>
      <w:r>
        <w:rPr>
          <w:rFonts w:cstheme="minorHAnsi"/>
          <w:color w:val="002060"/>
          <w:sz w:val="24"/>
          <w:szCs w:val="28"/>
        </w:rPr>
        <w:t xml:space="preserve"> and interpreting relevant data to draw valid conclusions about a hypothesis</w:t>
      </w:r>
    </w:p>
    <w:p w:rsidR="00A75EBF" w:rsidRDefault="00A75EBF" w:rsidP="00A14465">
      <w:pPr>
        <w:pStyle w:val="ListParagraph"/>
        <w:numPr>
          <w:ilvl w:val="0"/>
          <w:numId w:val="5"/>
        </w:numPr>
        <w:spacing w:line="360" w:lineRule="auto"/>
        <w:ind w:left="714" w:hanging="357"/>
        <w:rPr>
          <w:rFonts w:cstheme="minorHAnsi"/>
          <w:color w:val="002060"/>
          <w:sz w:val="24"/>
          <w:szCs w:val="28"/>
        </w:rPr>
      </w:pPr>
      <w:r w:rsidRPr="00A75EBF">
        <w:rPr>
          <w:rFonts w:cstheme="minorHAnsi"/>
          <w:color w:val="002060"/>
          <w:sz w:val="24"/>
          <w:szCs w:val="28"/>
        </w:rPr>
        <w:t xml:space="preserve">Create a hypothesis </w:t>
      </w:r>
      <w:r>
        <w:rPr>
          <w:rFonts w:cstheme="minorHAnsi"/>
          <w:color w:val="002060"/>
          <w:sz w:val="24"/>
          <w:szCs w:val="28"/>
        </w:rPr>
        <w:t>within personally chosen field (</w:t>
      </w:r>
      <w:r w:rsidRPr="00A75EBF">
        <w:rPr>
          <w:rFonts w:cstheme="minorHAnsi"/>
          <w:color w:val="002060"/>
          <w:sz w:val="24"/>
          <w:szCs w:val="28"/>
        </w:rPr>
        <w:t>entertainment, sport</w:t>
      </w:r>
      <w:r>
        <w:rPr>
          <w:rFonts w:cstheme="minorHAnsi"/>
          <w:color w:val="002060"/>
          <w:sz w:val="24"/>
          <w:szCs w:val="28"/>
        </w:rPr>
        <w:t>, science/medicine, business or</w:t>
      </w:r>
      <w:r w:rsidRPr="00A75EBF">
        <w:rPr>
          <w:rFonts w:cstheme="minorHAnsi"/>
          <w:color w:val="002060"/>
          <w:sz w:val="24"/>
          <w:szCs w:val="28"/>
        </w:rPr>
        <w:t xml:space="preserve"> education</w:t>
      </w:r>
      <w:r>
        <w:rPr>
          <w:rFonts w:cstheme="minorHAnsi"/>
          <w:color w:val="002060"/>
          <w:sz w:val="24"/>
          <w:szCs w:val="28"/>
        </w:rPr>
        <w:t>)</w:t>
      </w:r>
    </w:p>
    <w:p w:rsidR="00A75EBF" w:rsidRDefault="00A75EBF" w:rsidP="00001CE1">
      <w:pPr>
        <w:pStyle w:val="ListParagraph"/>
        <w:numPr>
          <w:ilvl w:val="0"/>
          <w:numId w:val="5"/>
        </w:numPr>
        <w:spacing w:line="360" w:lineRule="auto"/>
        <w:ind w:left="714" w:hanging="357"/>
        <w:rPr>
          <w:rFonts w:cstheme="minorHAnsi"/>
          <w:color w:val="002060"/>
          <w:sz w:val="24"/>
          <w:szCs w:val="28"/>
        </w:rPr>
      </w:pPr>
      <w:r w:rsidRPr="00A75EBF">
        <w:rPr>
          <w:rFonts w:cstheme="minorHAnsi"/>
          <w:color w:val="002060"/>
          <w:sz w:val="24"/>
          <w:szCs w:val="28"/>
        </w:rPr>
        <w:t>Start an analysis to determine the data sets needed to support the claim</w:t>
      </w:r>
    </w:p>
    <w:p w:rsidR="00A75EBF" w:rsidRDefault="00A75EBF" w:rsidP="00E66534">
      <w:pPr>
        <w:pStyle w:val="ListParagraph"/>
        <w:numPr>
          <w:ilvl w:val="0"/>
          <w:numId w:val="5"/>
        </w:numPr>
        <w:spacing w:line="360" w:lineRule="auto"/>
        <w:ind w:left="714" w:hanging="357"/>
        <w:rPr>
          <w:rFonts w:cstheme="minorHAnsi"/>
          <w:color w:val="002060"/>
          <w:sz w:val="24"/>
          <w:szCs w:val="28"/>
        </w:rPr>
      </w:pPr>
      <w:r w:rsidRPr="00A75EBF">
        <w:rPr>
          <w:rFonts w:cstheme="minorHAnsi"/>
          <w:color w:val="002060"/>
          <w:sz w:val="24"/>
          <w:szCs w:val="28"/>
        </w:rPr>
        <w:t>Identify and clarify the scope and constraints of the hypothesis</w:t>
      </w:r>
    </w:p>
    <w:p w:rsidR="00A75EBF" w:rsidRDefault="00A75EBF" w:rsidP="00A75EBF">
      <w:pPr>
        <w:pStyle w:val="ListParagraph"/>
        <w:numPr>
          <w:ilvl w:val="0"/>
          <w:numId w:val="5"/>
        </w:numPr>
        <w:spacing w:line="360" w:lineRule="auto"/>
        <w:ind w:left="714" w:hanging="357"/>
        <w:rPr>
          <w:rFonts w:cstheme="minorHAnsi"/>
          <w:color w:val="002060"/>
          <w:sz w:val="24"/>
          <w:szCs w:val="28"/>
        </w:rPr>
      </w:pPr>
      <w:r>
        <w:rPr>
          <w:rFonts w:cstheme="minorHAnsi"/>
          <w:color w:val="002060"/>
          <w:sz w:val="24"/>
          <w:szCs w:val="28"/>
        </w:rPr>
        <w:t xml:space="preserve">Preparing </w:t>
      </w:r>
      <w:r w:rsidRPr="00A75EBF">
        <w:rPr>
          <w:rFonts w:cstheme="minorHAnsi"/>
          <w:color w:val="002060"/>
          <w:sz w:val="24"/>
          <w:szCs w:val="28"/>
        </w:rPr>
        <w:t>acquired data for manipulation through integrity checks</w:t>
      </w:r>
    </w:p>
    <w:p w:rsidR="00A75EBF" w:rsidRDefault="00A75EBF" w:rsidP="00257466">
      <w:pPr>
        <w:pStyle w:val="ListParagraph"/>
        <w:numPr>
          <w:ilvl w:val="0"/>
          <w:numId w:val="5"/>
        </w:numPr>
        <w:spacing w:line="360" w:lineRule="auto"/>
        <w:ind w:left="714" w:hanging="357"/>
        <w:rPr>
          <w:rFonts w:cstheme="minorHAnsi"/>
          <w:color w:val="002060"/>
          <w:sz w:val="24"/>
          <w:szCs w:val="28"/>
        </w:rPr>
      </w:pPr>
      <w:r w:rsidRPr="00A75EBF">
        <w:rPr>
          <w:rFonts w:cstheme="minorHAnsi"/>
          <w:color w:val="002060"/>
          <w:sz w:val="24"/>
          <w:szCs w:val="28"/>
        </w:rPr>
        <w:t>Know what it means to codify data and information</w:t>
      </w:r>
    </w:p>
    <w:p w:rsidR="00A75EBF" w:rsidRDefault="00A75EBF" w:rsidP="00257466">
      <w:pPr>
        <w:pStyle w:val="ListParagraph"/>
        <w:numPr>
          <w:ilvl w:val="0"/>
          <w:numId w:val="5"/>
        </w:numPr>
        <w:spacing w:line="360" w:lineRule="auto"/>
        <w:ind w:left="714" w:hanging="357"/>
        <w:rPr>
          <w:rFonts w:cstheme="minorHAnsi"/>
          <w:color w:val="002060"/>
          <w:sz w:val="24"/>
          <w:szCs w:val="28"/>
        </w:rPr>
      </w:pPr>
      <w:r>
        <w:rPr>
          <w:rFonts w:cstheme="minorHAnsi"/>
          <w:color w:val="002060"/>
          <w:sz w:val="24"/>
          <w:szCs w:val="28"/>
        </w:rPr>
        <w:t>M</w:t>
      </w:r>
      <w:r w:rsidRPr="00A75EBF">
        <w:rPr>
          <w:rFonts w:cstheme="minorHAnsi"/>
          <w:color w:val="002060"/>
          <w:sz w:val="24"/>
          <w:szCs w:val="28"/>
        </w:rPr>
        <w:t xml:space="preserve">anipulate data to </w:t>
      </w:r>
      <w:r>
        <w:rPr>
          <w:rFonts w:cstheme="minorHAnsi"/>
          <w:color w:val="002060"/>
          <w:sz w:val="24"/>
          <w:szCs w:val="28"/>
        </w:rPr>
        <w:t xml:space="preserve">allow for easier and clearer </w:t>
      </w:r>
      <w:r w:rsidRPr="00A75EBF">
        <w:rPr>
          <w:rFonts w:cstheme="minorHAnsi"/>
          <w:color w:val="002060"/>
          <w:sz w:val="24"/>
          <w:szCs w:val="28"/>
        </w:rPr>
        <w:t>interpretation</w:t>
      </w:r>
    </w:p>
    <w:p w:rsidR="00A75EBF" w:rsidRDefault="00A75EBF" w:rsidP="00154932">
      <w:pPr>
        <w:pStyle w:val="ListParagraph"/>
        <w:numPr>
          <w:ilvl w:val="0"/>
          <w:numId w:val="5"/>
        </w:numPr>
        <w:spacing w:line="360" w:lineRule="auto"/>
        <w:ind w:left="714" w:hanging="357"/>
        <w:rPr>
          <w:rFonts w:cstheme="minorHAnsi"/>
          <w:color w:val="002060"/>
          <w:sz w:val="24"/>
          <w:szCs w:val="28"/>
        </w:rPr>
      </w:pPr>
      <w:r w:rsidRPr="00A75EBF">
        <w:rPr>
          <w:rFonts w:cstheme="minorHAnsi"/>
          <w:color w:val="002060"/>
          <w:sz w:val="24"/>
          <w:szCs w:val="28"/>
        </w:rPr>
        <w:t xml:space="preserve">Apply computational thinking skills to extract meaning from the data </w:t>
      </w:r>
    </w:p>
    <w:p w:rsidR="00A75EBF" w:rsidRPr="00A75EBF" w:rsidRDefault="00A75EBF" w:rsidP="00154932">
      <w:pPr>
        <w:pStyle w:val="ListParagraph"/>
        <w:numPr>
          <w:ilvl w:val="0"/>
          <w:numId w:val="5"/>
        </w:numPr>
        <w:spacing w:line="360" w:lineRule="auto"/>
        <w:ind w:left="714" w:hanging="357"/>
        <w:rPr>
          <w:rFonts w:cstheme="minorHAnsi"/>
          <w:color w:val="002060"/>
          <w:sz w:val="24"/>
          <w:szCs w:val="28"/>
        </w:rPr>
      </w:pPr>
      <w:r>
        <w:rPr>
          <w:rFonts w:cstheme="minorHAnsi"/>
          <w:color w:val="002060"/>
          <w:sz w:val="24"/>
          <w:szCs w:val="28"/>
        </w:rPr>
        <w:t>E</w:t>
      </w:r>
      <w:r w:rsidRPr="00A75EBF">
        <w:rPr>
          <w:rFonts w:cstheme="minorHAnsi"/>
          <w:color w:val="002060"/>
          <w:sz w:val="24"/>
          <w:szCs w:val="28"/>
        </w:rPr>
        <w:t>xpress</w:t>
      </w:r>
      <w:r>
        <w:rPr>
          <w:rFonts w:cstheme="minorHAnsi"/>
          <w:color w:val="002060"/>
          <w:sz w:val="24"/>
          <w:szCs w:val="28"/>
        </w:rPr>
        <w:t xml:space="preserve"> clearly</w:t>
      </w:r>
      <w:r w:rsidRPr="00A75EBF">
        <w:rPr>
          <w:rFonts w:cstheme="minorHAnsi"/>
          <w:color w:val="002060"/>
          <w:sz w:val="24"/>
          <w:szCs w:val="28"/>
        </w:rPr>
        <w:t xml:space="preserve"> a</w:t>
      </w:r>
      <w:r>
        <w:rPr>
          <w:rFonts w:cstheme="minorHAnsi"/>
          <w:color w:val="002060"/>
          <w:sz w:val="24"/>
          <w:szCs w:val="28"/>
        </w:rPr>
        <w:t xml:space="preserve"> conclusion to the hypothesis</w:t>
      </w:r>
    </w:p>
    <w:p w:rsidR="00EC1B19" w:rsidRDefault="00A75EBF" w:rsidP="00CC025E">
      <w:pPr>
        <w:pStyle w:val="ListParagraph"/>
        <w:numPr>
          <w:ilvl w:val="0"/>
          <w:numId w:val="5"/>
        </w:numPr>
        <w:spacing w:line="360" w:lineRule="auto"/>
        <w:ind w:left="714" w:hanging="357"/>
        <w:rPr>
          <w:rFonts w:cstheme="minorHAnsi"/>
          <w:color w:val="002060"/>
          <w:sz w:val="24"/>
          <w:szCs w:val="28"/>
        </w:rPr>
      </w:pPr>
      <w:r w:rsidRPr="00EC1B19">
        <w:rPr>
          <w:rFonts w:cstheme="minorHAnsi"/>
          <w:color w:val="002060"/>
          <w:sz w:val="24"/>
          <w:szCs w:val="28"/>
        </w:rPr>
        <w:t>Create a file management and project plan for the execution of the project</w:t>
      </w:r>
    </w:p>
    <w:p w:rsidR="00A75EBF" w:rsidRPr="00EC1B19" w:rsidRDefault="00EC1B19" w:rsidP="00CC025E">
      <w:pPr>
        <w:pStyle w:val="ListParagraph"/>
        <w:numPr>
          <w:ilvl w:val="0"/>
          <w:numId w:val="5"/>
        </w:numPr>
        <w:spacing w:line="360" w:lineRule="auto"/>
        <w:ind w:left="714" w:hanging="357"/>
        <w:rPr>
          <w:rFonts w:cstheme="minorHAnsi"/>
          <w:color w:val="002060"/>
          <w:sz w:val="24"/>
          <w:szCs w:val="28"/>
        </w:rPr>
      </w:pPr>
      <w:r w:rsidRPr="00EC1B19">
        <w:rPr>
          <w:rFonts w:cstheme="minorHAnsi"/>
          <w:color w:val="002060"/>
          <w:sz w:val="24"/>
          <w:szCs w:val="28"/>
        </w:rPr>
        <w:t>De</w:t>
      </w:r>
      <w:r w:rsidR="00A75EBF" w:rsidRPr="00EC1B19">
        <w:rPr>
          <w:rFonts w:cstheme="minorHAnsi"/>
          <w:color w:val="002060"/>
          <w:sz w:val="24"/>
          <w:szCs w:val="28"/>
        </w:rPr>
        <w:t xml:space="preserve">termine </w:t>
      </w:r>
      <w:r w:rsidRPr="00EC1B19">
        <w:rPr>
          <w:rFonts w:cstheme="minorHAnsi"/>
          <w:color w:val="002060"/>
          <w:sz w:val="24"/>
          <w:szCs w:val="28"/>
        </w:rPr>
        <w:t xml:space="preserve">appropriate project </w:t>
      </w:r>
      <w:r w:rsidR="00A75EBF" w:rsidRPr="00EC1B19">
        <w:rPr>
          <w:rFonts w:cstheme="minorHAnsi"/>
          <w:color w:val="002060"/>
          <w:sz w:val="24"/>
          <w:szCs w:val="28"/>
        </w:rPr>
        <w:t>milestones</w:t>
      </w:r>
    </w:p>
    <w:p w:rsidR="00EC1B19" w:rsidRPr="00EC1B19" w:rsidRDefault="00EC1B19" w:rsidP="00EC1B19">
      <w:pPr>
        <w:spacing w:line="360" w:lineRule="auto"/>
        <w:rPr>
          <w:rFonts w:cstheme="minorHAnsi"/>
          <w:color w:val="002060"/>
          <w:sz w:val="24"/>
          <w:szCs w:val="28"/>
        </w:rPr>
      </w:pPr>
    </w:p>
    <w:p w:rsidR="00A75EBF" w:rsidRPr="00EC1B19" w:rsidRDefault="00A75EBF" w:rsidP="00EC1B19">
      <w:pPr>
        <w:shd w:val="clear" w:color="auto" w:fill="E2EFD9" w:themeFill="accent6" w:themeFillTint="33"/>
        <w:spacing w:after="160" w:line="259" w:lineRule="auto"/>
        <w:rPr>
          <w:rFonts w:cstheme="minorHAnsi"/>
          <w:color w:val="002060"/>
          <w:sz w:val="28"/>
          <w:szCs w:val="28"/>
        </w:rPr>
      </w:pPr>
      <w:r w:rsidRPr="00EC1B19">
        <w:rPr>
          <w:rFonts w:cstheme="minorHAnsi"/>
          <w:color w:val="002060"/>
          <w:sz w:val="28"/>
          <w:szCs w:val="28"/>
        </w:rPr>
        <w:t>Th</w:t>
      </w:r>
      <w:r w:rsidR="00EC1B19" w:rsidRPr="00EC1B19">
        <w:rPr>
          <w:rFonts w:cstheme="minorHAnsi"/>
          <w:color w:val="002060"/>
          <w:sz w:val="28"/>
          <w:szCs w:val="28"/>
        </w:rPr>
        <w:t xml:space="preserve">ere are </w:t>
      </w:r>
      <w:r w:rsidR="00EC1B19" w:rsidRPr="00EC1B19">
        <w:rPr>
          <w:rFonts w:cstheme="minorHAnsi"/>
          <w:b/>
          <w:color w:val="002060"/>
          <w:sz w:val="28"/>
          <w:szCs w:val="28"/>
        </w:rPr>
        <w:t xml:space="preserve">two </w:t>
      </w:r>
      <w:r w:rsidRPr="00EC1B19">
        <w:rPr>
          <w:rFonts w:cstheme="minorHAnsi"/>
          <w:b/>
          <w:color w:val="002060"/>
          <w:sz w:val="28"/>
          <w:szCs w:val="28"/>
        </w:rPr>
        <w:t xml:space="preserve">parts </w:t>
      </w:r>
      <w:r w:rsidR="00EC1B19" w:rsidRPr="00EC1B19">
        <w:rPr>
          <w:rFonts w:cstheme="minorHAnsi"/>
          <w:b/>
          <w:color w:val="002060"/>
          <w:sz w:val="28"/>
          <w:szCs w:val="28"/>
        </w:rPr>
        <w:t>t</w:t>
      </w:r>
      <w:r w:rsidRPr="00EC1B19">
        <w:rPr>
          <w:rFonts w:cstheme="minorHAnsi"/>
          <w:b/>
          <w:color w:val="002060"/>
          <w:sz w:val="28"/>
          <w:szCs w:val="28"/>
        </w:rPr>
        <w:t>o</w:t>
      </w:r>
      <w:r w:rsidR="00EC1B19" w:rsidRPr="00EC1B19">
        <w:rPr>
          <w:rFonts w:cstheme="minorHAnsi"/>
          <w:b/>
          <w:color w:val="002060"/>
          <w:sz w:val="28"/>
          <w:szCs w:val="28"/>
        </w:rPr>
        <w:t xml:space="preserve"> this</w:t>
      </w:r>
      <w:r w:rsidRPr="00EC1B19">
        <w:rPr>
          <w:rFonts w:cstheme="minorHAnsi"/>
          <w:b/>
          <w:color w:val="002060"/>
          <w:sz w:val="28"/>
          <w:szCs w:val="28"/>
        </w:rPr>
        <w:t xml:space="preserve"> project</w:t>
      </w:r>
      <w:r w:rsidR="00EC1B19">
        <w:rPr>
          <w:rFonts w:cstheme="minorHAnsi"/>
          <w:color w:val="002060"/>
          <w:sz w:val="28"/>
          <w:szCs w:val="28"/>
        </w:rPr>
        <w:t xml:space="preserve">: </w:t>
      </w:r>
      <w:r w:rsidR="00EC1B19" w:rsidRPr="00EC1B19">
        <w:rPr>
          <w:rFonts w:cstheme="minorHAnsi"/>
          <w:color w:val="002060"/>
          <w:sz w:val="28"/>
          <w:szCs w:val="28"/>
        </w:rPr>
        <w:t>creating a</w:t>
      </w:r>
      <w:r w:rsidRPr="00EC1B19">
        <w:rPr>
          <w:rFonts w:cstheme="minorHAnsi"/>
          <w:color w:val="002060"/>
          <w:sz w:val="28"/>
          <w:szCs w:val="28"/>
        </w:rPr>
        <w:t xml:space="preserve"> hypothesis, </w:t>
      </w:r>
      <w:r w:rsidR="00EC1B19" w:rsidRPr="00EC1B19">
        <w:rPr>
          <w:rFonts w:cstheme="minorHAnsi"/>
          <w:color w:val="002060"/>
          <w:sz w:val="28"/>
          <w:szCs w:val="28"/>
        </w:rPr>
        <w:t>including</w:t>
      </w:r>
      <w:r w:rsidRPr="00EC1B19">
        <w:rPr>
          <w:rFonts w:cstheme="minorHAnsi"/>
          <w:color w:val="002060"/>
          <w:sz w:val="28"/>
          <w:szCs w:val="28"/>
        </w:rPr>
        <w:t xml:space="preserve"> analysis and the</w:t>
      </w:r>
      <w:r w:rsidR="00EC1B19" w:rsidRPr="00EC1B19">
        <w:rPr>
          <w:rFonts w:cstheme="minorHAnsi"/>
          <w:color w:val="002060"/>
          <w:sz w:val="28"/>
          <w:szCs w:val="28"/>
        </w:rPr>
        <w:t xml:space="preserve"> </w:t>
      </w:r>
      <w:r w:rsidR="00EC1B19">
        <w:rPr>
          <w:rFonts w:cstheme="minorHAnsi"/>
          <w:color w:val="002060"/>
          <w:sz w:val="28"/>
          <w:szCs w:val="28"/>
        </w:rPr>
        <w:t>conclusion (Unit 3, Outcome 2)</w:t>
      </w:r>
      <w:r w:rsidR="00EC1B19" w:rsidRPr="00EC1B19">
        <w:rPr>
          <w:rFonts w:cstheme="minorHAnsi"/>
          <w:color w:val="002060"/>
          <w:sz w:val="28"/>
          <w:szCs w:val="28"/>
        </w:rPr>
        <w:t xml:space="preserve"> through to the design, development and evaluation of a multimodal online solution showing the correctness (or otherwise) of the hypothesis (Unit 4, Outcome 1). </w:t>
      </w:r>
    </w:p>
    <w:p w:rsidR="00790603" w:rsidRDefault="00790603" w:rsidP="00790603">
      <w:pPr>
        <w:spacing w:after="160" w:line="259" w:lineRule="auto"/>
        <w:rPr>
          <w:rFonts w:cstheme="minorHAnsi"/>
          <w:b/>
          <w:color w:val="002060"/>
          <w:sz w:val="28"/>
          <w:szCs w:val="28"/>
        </w:rPr>
      </w:pPr>
    </w:p>
    <w:p w:rsidR="00A75EBF" w:rsidRDefault="00A75EBF">
      <w:pPr>
        <w:spacing w:after="160" w:line="259" w:lineRule="auto"/>
        <w:rPr>
          <w:rFonts w:cstheme="minorHAnsi"/>
          <w:b/>
          <w:color w:val="002060"/>
          <w:sz w:val="28"/>
          <w:szCs w:val="28"/>
        </w:rPr>
      </w:pPr>
      <w:r>
        <w:rPr>
          <w:rFonts w:cstheme="minorHAnsi"/>
          <w:b/>
          <w:color w:val="002060"/>
          <w:sz w:val="28"/>
          <w:szCs w:val="28"/>
        </w:rPr>
        <w:br w:type="page"/>
      </w:r>
    </w:p>
    <w:p w:rsidR="00B56E55" w:rsidRDefault="00B56E55" w:rsidP="00B56E55">
      <w:pPr>
        <w:spacing w:after="160" w:line="259" w:lineRule="auto"/>
        <w:rPr>
          <w:rFonts w:cstheme="minorHAnsi"/>
          <w:b/>
          <w:color w:val="002060"/>
          <w:sz w:val="28"/>
          <w:szCs w:val="28"/>
        </w:rPr>
      </w:pPr>
      <w:r>
        <w:rPr>
          <w:rFonts w:cstheme="minorHAnsi"/>
          <w:b/>
          <w:color w:val="002060"/>
          <w:sz w:val="28"/>
          <w:szCs w:val="28"/>
        </w:rPr>
        <w:lastRenderedPageBreak/>
        <w:t>INFORMATICS AREAS OF STUDY – 2016</w:t>
      </w:r>
    </w:p>
    <w:p w:rsidR="00790603" w:rsidRDefault="00790603" w:rsidP="00790603">
      <w:pPr>
        <w:spacing w:after="160" w:line="259" w:lineRule="auto"/>
        <w:rPr>
          <w:rFonts w:cstheme="minorHAnsi"/>
          <w:b/>
          <w:color w:val="002060"/>
          <w:sz w:val="28"/>
          <w:szCs w:val="28"/>
        </w:rPr>
      </w:pPr>
      <w:r>
        <w:rPr>
          <w:rFonts w:cstheme="minorHAnsi"/>
          <w:b/>
          <w:color w:val="002060"/>
          <w:sz w:val="28"/>
          <w:szCs w:val="28"/>
        </w:rPr>
        <w:t>U</w:t>
      </w:r>
      <w:r w:rsidR="00EC1B19">
        <w:rPr>
          <w:rFonts w:cstheme="minorHAnsi"/>
          <w:b/>
          <w:color w:val="002060"/>
          <w:sz w:val="28"/>
          <w:szCs w:val="28"/>
        </w:rPr>
        <w:t xml:space="preserve">nit 4 Area of Study </w:t>
      </w:r>
      <w:r>
        <w:rPr>
          <w:rFonts w:cstheme="minorHAnsi"/>
          <w:b/>
          <w:color w:val="002060"/>
          <w:sz w:val="28"/>
          <w:szCs w:val="28"/>
        </w:rPr>
        <w:t>1</w:t>
      </w:r>
      <w:r>
        <w:rPr>
          <w:rFonts w:cstheme="minorHAnsi"/>
          <w:b/>
          <w:color w:val="002060"/>
          <w:sz w:val="28"/>
          <w:szCs w:val="28"/>
        </w:rPr>
        <w:tab/>
      </w:r>
      <w:r>
        <w:rPr>
          <w:rFonts w:cstheme="minorHAnsi"/>
          <w:b/>
          <w:color w:val="002060"/>
          <w:sz w:val="28"/>
          <w:szCs w:val="28"/>
        </w:rPr>
        <w:tab/>
        <w:t>Data analytics – presenting findings</w:t>
      </w:r>
    </w:p>
    <w:p w:rsidR="00B56E55" w:rsidRDefault="00B56E55" w:rsidP="00EC1B19">
      <w:pPr>
        <w:spacing w:after="160" w:line="259" w:lineRule="auto"/>
        <w:rPr>
          <w:rFonts w:cstheme="minorHAnsi"/>
          <w:color w:val="002060"/>
          <w:sz w:val="28"/>
          <w:szCs w:val="28"/>
        </w:rPr>
      </w:pPr>
    </w:p>
    <w:p w:rsidR="00EC1B19" w:rsidRDefault="00EC1B19" w:rsidP="00EC1B19">
      <w:pPr>
        <w:spacing w:after="160" w:line="259" w:lineRule="auto"/>
        <w:rPr>
          <w:rFonts w:cstheme="minorHAnsi"/>
          <w:color w:val="002060"/>
          <w:sz w:val="28"/>
          <w:szCs w:val="28"/>
        </w:rPr>
      </w:pPr>
      <w:r>
        <w:rPr>
          <w:rFonts w:cstheme="minorHAnsi"/>
          <w:color w:val="002060"/>
          <w:sz w:val="28"/>
          <w:szCs w:val="28"/>
        </w:rPr>
        <w:t>Outcome – in plain English:</w:t>
      </w:r>
    </w:p>
    <w:p w:rsidR="00EC1B19" w:rsidRDefault="00EC1B19" w:rsidP="00EC1B19">
      <w:pPr>
        <w:shd w:val="clear" w:color="auto" w:fill="E2EFD9" w:themeFill="accent6" w:themeFillTint="33"/>
        <w:spacing w:after="160" w:line="259" w:lineRule="auto"/>
        <w:rPr>
          <w:rFonts w:cstheme="minorHAnsi"/>
          <w:color w:val="002060"/>
          <w:sz w:val="28"/>
          <w:szCs w:val="28"/>
        </w:rPr>
      </w:pPr>
      <w:r>
        <w:rPr>
          <w:rFonts w:cstheme="minorHAnsi"/>
          <w:color w:val="002060"/>
          <w:sz w:val="28"/>
          <w:szCs w:val="28"/>
        </w:rPr>
        <w:t>We will d</w:t>
      </w:r>
      <w:r w:rsidRPr="00EC1B19">
        <w:rPr>
          <w:rFonts w:cstheme="minorHAnsi"/>
          <w:color w:val="002060"/>
          <w:sz w:val="28"/>
          <w:szCs w:val="28"/>
        </w:rPr>
        <w:t>esign, develop and evaluate a</w:t>
      </w:r>
      <w:r>
        <w:rPr>
          <w:rFonts w:cstheme="minorHAnsi"/>
          <w:color w:val="002060"/>
          <w:sz w:val="28"/>
          <w:szCs w:val="28"/>
        </w:rPr>
        <w:t>n</w:t>
      </w:r>
      <w:r w:rsidRPr="00EC1B19">
        <w:rPr>
          <w:rFonts w:cstheme="minorHAnsi"/>
          <w:color w:val="002060"/>
          <w:sz w:val="28"/>
          <w:szCs w:val="28"/>
        </w:rPr>
        <w:t xml:space="preserve"> online solution</w:t>
      </w:r>
      <w:r>
        <w:rPr>
          <w:rFonts w:cstheme="minorHAnsi"/>
          <w:color w:val="002060"/>
          <w:sz w:val="28"/>
          <w:szCs w:val="28"/>
        </w:rPr>
        <w:t xml:space="preserve"> that either</w:t>
      </w:r>
      <w:r w:rsidRPr="00EC1B19">
        <w:rPr>
          <w:rFonts w:cstheme="minorHAnsi"/>
          <w:color w:val="002060"/>
          <w:sz w:val="28"/>
          <w:szCs w:val="28"/>
        </w:rPr>
        <w:t xml:space="preserve"> confirms or </w:t>
      </w:r>
      <w:r>
        <w:rPr>
          <w:rFonts w:cstheme="minorHAnsi"/>
          <w:color w:val="002060"/>
          <w:sz w:val="28"/>
          <w:szCs w:val="28"/>
        </w:rPr>
        <w:t xml:space="preserve">rejects our </w:t>
      </w:r>
      <w:r w:rsidRPr="00EC1B19">
        <w:rPr>
          <w:rFonts w:cstheme="minorHAnsi"/>
          <w:color w:val="002060"/>
          <w:sz w:val="28"/>
          <w:szCs w:val="28"/>
        </w:rPr>
        <w:t xml:space="preserve">hypothesis, and assess the effectiveness of </w:t>
      </w:r>
      <w:r>
        <w:rPr>
          <w:rFonts w:cstheme="minorHAnsi"/>
          <w:color w:val="002060"/>
          <w:sz w:val="28"/>
          <w:szCs w:val="28"/>
        </w:rPr>
        <w:t xml:space="preserve">our </w:t>
      </w:r>
      <w:r w:rsidRPr="00EC1B19">
        <w:rPr>
          <w:rFonts w:cstheme="minorHAnsi"/>
          <w:color w:val="002060"/>
          <w:sz w:val="28"/>
          <w:szCs w:val="28"/>
        </w:rPr>
        <w:t>project plan in managing progress.</w:t>
      </w:r>
      <w:r>
        <w:rPr>
          <w:rFonts w:cstheme="minorHAnsi"/>
          <w:color w:val="002060"/>
          <w:sz w:val="28"/>
          <w:szCs w:val="28"/>
        </w:rPr>
        <w:tab/>
      </w:r>
      <w:r>
        <w:rPr>
          <w:rFonts w:cstheme="minorHAnsi"/>
          <w:color w:val="002060"/>
          <w:sz w:val="28"/>
          <w:szCs w:val="28"/>
        </w:rPr>
        <w:tab/>
      </w:r>
      <w:r>
        <w:rPr>
          <w:rFonts w:cstheme="minorHAnsi"/>
          <w:color w:val="002060"/>
          <w:sz w:val="28"/>
          <w:szCs w:val="28"/>
        </w:rPr>
        <w:tab/>
        <w:t xml:space="preserve"> </w:t>
      </w:r>
      <w:r>
        <w:rPr>
          <w:rFonts w:cstheme="minorHAnsi"/>
          <w:color w:val="002060"/>
          <w:sz w:val="28"/>
          <w:szCs w:val="28"/>
        </w:rPr>
        <w:tab/>
      </w:r>
      <w:r>
        <w:rPr>
          <w:rFonts w:cstheme="minorHAnsi"/>
          <w:b/>
          <w:color w:val="002060"/>
          <w:sz w:val="28"/>
          <w:szCs w:val="28"/>
        </w:rPr>
        <w:t>Forms part of SAT (30%)</w:t>
      </w:r>
    </w:p>
    <w:p w:rsidR="00EC1B19" w:rsidRDefault="00EC1B19" w:rsidP="00EC1B19">
      <w:pPr>
        <w:spacing w:after="160" w:line="259" w:lineRule="auto"/>
        <w:rPr>
          <w:rFonts w:cstheme="minorHAnsi"/>
          <w:color w:val="002060"/>
          <w:sz w:val="28"/>
          <w:szCs w:val="28"/>
        </w:rPr>
      </w:pPr>
    </w:p>
    <w:p w:rsidR="00EC1B19" w:rsidRDefault="00EC1B19" w:rsidP="00EC1B19">
      <w:pPr>
        <w:spacing w:after="160" w:line="259" w:lineRule="auto"/>
        <w:rPr>
          <w:rFonts w:cstheme="minorHAnsi"/>
          <w:color w:val="002060"/>
          <w:sz w:val="28"/>
          <w:szCs w:val="28"/>
        </w:rPr>
      </w:pPr>
      <w:r>
        <w:rPr>
          <w:rFonts w:cstheme="minorHAnsi"/>
          <w:color w:val="002060"/>
          <w:sz w:val="28"/>
          <w:szCs w:val="28"/>
        </w:rPr>
        <w:t>Key learning for this area of study:</w:t>
      </w:r>
    </w:p>
    <w:p w:rsidR="00EC1B19" w:rsidRDefault="00EC1B19" w:rsidP="00EC1B19">
      <w:pPr>
        <w:pStyle w:val="ListParagraph"/>
        <w:numPr>
          <w:ilvl w:val="0"/>
          <w:numId w:val="5"/>
        </w:numPr>
        <w:spacing w:line="360" w:lineRule="auto"/>
        <w:rPr>
          <w:rFonts w:cstheme="minorHAnsi"/>
          <w:color w:val="002060"/>
          <w:sz w:val="24"/>
          <w:szCs w:val="28"/>
        </w:rPr>
      </w:pPr>
      <w:r>
        <w:rPr>
          <w:rFonts w:cstheme="minorHAnsi"/>
          <w:color w:val="002060"/>
          <w:sz w:val="24"/>
          <w:szCs w:val="28"/>
        </w:rPr>
        <w:t>Draw</w:t>
      </w:r>
      <w:r w:rsidRPr="00EC1B19">
        <w:rPr>
          <w:rFonts w:cstheme="minorHAnsi"/>
          <w:color w:val="002060"/>
          <w:sz w:val="24"/>
          <w:szCs w:val="28"/>
        </w:rPr>
        <w:t xml:space="preserve"> on the conclusion formed to </w:t>
      </w:r>
      <w:r>
        <w:rPr>
          <w:rFonts w:cstheme="minorHAnsi"/>
          <w:color w:val="002060"/>
          <w:sz w:val="24"/>
          <w:szCs w:val="28"/>
        </w:rPr>
        <w:t>our hypothesis in U3O</w:t>
      </w:r>
      <w:r w:rsidRPr="00EC1B19">
        <w:rPr>
          <w:rFonts w:cstheme="minorHAnsi"/>
          <w:color w:val="002060"/>
          <w:sz w:val="24"/>
          <w:szCs w:val="28"/>
        </w:rPr>
        <w:t>2</w:t>
      </w:r>
    </w:p>
    <w:p w:rsidR="00EC1B19" w:rsidRPr="00EC1B19" w:rsidRDefault="00EC1B19" w:rsidP="00EC1B19">
      <w:pPr>
        <w:pStyle w:val="ListParagraph"/>
        <w:numPr>
          <w:ilvl w:val="0"/>
          <w:numId w:val="5"/>
        </w:numPr>
        <w:spacing w:line="360" w:lineRule="auto"/>
        <w:rPr>
          <w:rFonts w:cstheme="minorHAnsi"/>
          <w:color w:val="002060"/>
          <w:sz w:val="24"/>
          <w:szCs w:val="28"/>
        </w:rPr>
      </w:pPr>
      <w:r>
        <w:rPr>
          <w:rFonts w:cstheme="minorHAnsi"/>
          <w:color w:val="002060"/>
          <w:sz w:val="24"/>
          <w:szCs w:val="28"/>
        </w:rPr>
        <w:t>D</w:t>
      </w:r>
      <w:r w:rsidRPr="00EC1B19">
        <w:rPr>
          <w:rFonts w:cstheme="minorHAnsi"/>
          <w:color w:val="002060"/>
          <w:sz w:val="24"/>
          <w:szCs w:val="28"/>
        </w:rPr>
        <w:t>esign and develop a</w:t>
      </w:r>
      <w:r>
        <w:rPr>
          <w:rFonts w:cstheme="minorHAnsi"/>
          <w:color w:val="002060"/>
          <w:sz w:val="24"/>
          <w:szCs w:val="28"/>
        </w:rPr>
        <w:t>n</w:t>
      </w:r>
      <w:r w:rsidRPr="00EC1B19">
        <w:rPr>
          <w:rFonts w:cstheme="minorHAnsi"/>
          <w:color w:val="002060"/>
          <w:sz w:val="24"/>
          <w:szCs w:val="28"/>
        </w:rPr>
        <w:t xml:space="preserve"> online solution that communicates this conclusion</w:t>
      </w:r>
    </w:p>
    <w:p w:rsidR="00EC1B19" w:rsidRPr="00EC1B19" w:rsidRDefault="00EC1B19" w:rsidP="00EC1B19">
      <w:pPr>
        <w:pStyle w:val="ListParagraph"/>
        <w:numPr>
          <w:ilvl w:val="0"/>
          <w:numId w:val="5"/>
        </w:numPr>
        <w:spacing w:line="360" w:lineRule="auto"/>
        <w:rPr>
          <w:rFonts w:cstheme="minorHAnsi"/>
          <w:color w:val="002060"/>
          <w:sz w:val="24"/>
          <w:szCs w:val="28"/>
        </w:rPr>
      </w:pPr>
      <w:r>
        <w:rPr>
          <w:rFonts w:cstheme="minorHAnsi"/>
          <w:color w:val="002060"/>
          <w:sz w:val="24"/>
          <w:szCs w:val="28"/>
        </w:rPr>
        <w:t>E</w:t>
      </w:r>
      <w:r w:rsidRPr="00EC1B19">
        <w:rPr>
          <w:rFonts w:cstheme="minorHAnsi"/>
          <w:color w:val="002060"/>
          <w:sz w:val="24"/>
          <w:szCs w:val="28"/>
        </w:rPr>
        <w:t>valuate the effectiveness of the solution in communicating the conclusion</w:t>
      </w:r>
    </w:p>
    <w:p w:rsidR="00EC1B19" w:rsidRDefault="00EC1B19" w:rsidP="00970068">
      <w:pPr>
        <w:pStyle w:val="ListParagraph"/>
        <w:numPr>
          <w:ilvl w:val="0"/>
          <w:numId w:val="5"/>
        </w:numPr>
        <w:spacing w:line="360" w:lineRule="auto"/>
        <w:rPr>
          <w:rFonts w:cstheme="minorHAnsi"/>
          <w:color w:val="002060"/>
          <w:sz w:val="24"/>
          <w:szCs w:val="28"/>
        </w:rPr>
      </w:pPr>
      <w:r w:rsidRPr="00EC1B19">
        <w:rPr>
          <w:rFonts w:cstheme="minorHAnsi"/>
          <w:color w:val="002060"/>
          <w:sz w:val="24"/>
          <w:szCs w:val="28"/>
        </w:rPr>
        <w:t>Understand e</w:t>
      </w:r>
      <w:r w:rsidRPr="00EC1B19">
        <w:rPr>
          <w:rFonts w:cstheme="minorHAnsi"/>
          <w:color w:val="002060"/>
          <w:sz w:val="24"/>
          <w:szCs w:val="28"/>
        </w:rPr>
        <w:t xml:space="preserve">ffective </w:t>
      </w:r>
      <w:r w:rsidRPr="00EC1B19">
        <w:rPr>
          <w:rFonts w:cstheme="minorHAnsi"/>
          <w:color w:val="002060"/>
          <w:sz w:val="24"/>
          <w:szCs w:val="28"/>
        </w:rPr>
        <w:t>design</w:t>
      </w:r>
      <w:r w:rsidRPr="00EC1B19">
        <w:rPr>
          <w:rFonts w:cstheme="minorHAnsi"/>
          <w:color w:val="002060"/>
          <w:sz w:val="24"/>
          <w:szCs w:val="28"/>
        </w:rPr>
        <w:t xml:space="preserve"> and </w:t>
      </w:r>
      <w:r w:rsidRPr="00EC1B19">
        <w:rPr>
          <w:rFonts w:cstheme="minorHAnsi"/>
          <w:color w:val="002060"/>
          <w:sz w:val="24"/>
          <w:szCs w:val="28"/>
        </w:rPr>
        <w:t>the clarity of message</w:t>
      </w:r>
      <w:r w:rsidRPr="00EC1B19">
        <w:rPr>
          <w:rFonts w:cstheme="minorHAnsi"/>
          <w:color w:val="002060"/>
          <w:sz w:val="24"/>
          <w:szCs w:val="28"/>
        </w:rPr>
        <w:t xml:space="preserve"> </w:t>
      </w:r>
      <w:r w:rsidR="00B56E55">
        <w:rPr>
          <w:rFonts w:cstheme="minorHAnsi"/>
          <w:color w:val="002060"/>
          <w:sz w:val="24"/>
          <w:szCs w:val="28"/>
        </w:rPr>
        <w:t xml:space="preserve">as </w:t>
      </w:r>
      <w:r w:rsidRPr="00EC1B19">
        <w:rPr>
          <w:rFonts w:cstheme="minorHAnsi"/>
          <w:color w:val="002060"/>
          <w:sz w:val="24"/>
          <w:szCs w:val="28"/>
        </w:rPr>
        <w:t xml:space="preserve">being key </w:t>
      </w:r>
      <w:r w:rsidR="00B56E55">
        <w:rPr>
          <w:rFonts w:cstheme="minorHAnsi"/>
          <w:color w:val="002060"/>
          <w:sz w:val="24"/>
          <w:szCs w:val="28"/>
        </w:rPr>
        <w:t xml:space="preserve">to a </w:t>
      </w:r>
      <w:r w:rsidRPr="00EC1B19">
        <w:rPr>
          <w:rFonts w:cstheme="minorHAnsi"/>
          <w:color w:val="002060"/>
          <w:sz w:val="24"/>
          <w:szCs w:val="28"/>
        </w:rPr>
        <w:t>solution</w:t>
      </w:r>
      <w:r w:rsidR="00B56E55">
        <w:rPr>
          <w:rFonts w:cstheme="minorHAnsi"/>
          <w:color w:val="002060"/>
          <w:sz w:val="24"/>
          <w:szCs w:val="28"/>
        </w:rPr>
        <w:t xml:space="preserve"> that i</w:t>
      </w:r>
      <w:r w:rsidRPr="00EC1B19">
        <w:rPr>
          <w:rFonts w:cstheme="minorHAnsi"/>
          <w:color w:val="002060"/>
          <w:sz w:val="24"/>
          <w:szCs w:val="28"/>
        </w:rPr>
        <w:t xml:space="preserve">s </w:t>
      </w:r>
      <w:r w:rsidR="00B56E55">
        <w:rPr>
          <w:rFonts w:cstheme="minorHAnsi"/>
          <w:color w:val="002060"/>
          <w:sz w:val="24"/>
          <w:szCs w:val="28"/>
        </w:rPr>
        <w:t xml:space="preserve">communicating </w:t>
      </w:r>
      <w:r w:rsidRPr="00EC1B19">
        <w:rPr>
          <w:rFonts w:cstheme="minorHAnsi"/>
          <w:color w:val="002060"/>
          <w:sz w:val="24"/>
          <w:szCs w:val="28"/>
        </w:rPr>
        <w:t>conclusions</w:t>
      </w:r>
      <w:r>
        <w:rPr>
          <w:rFonts w:cstheme="minorHAnsi"/>
          <w:color w:val="002060"/>
          <w:sz w:val="24"/>
          <w:szCs w:val="28"/>
        </w:rPr>
        <w:t xml:space="preserve"> </w:t>
      </w:r>
      <w:r w:rsidRPr="00EC1B19">
        <w:rPr>
          <w:rFonts w:cstheme="minorHAnsi"/>
          <w:color w:val="002060"/>
          <w:sz w:val="24"/>
          <w:szCs w:val="28"/>
        </w:rPr>
        <w:t>and findings from complex data sets</w:t>
      </w:r>
    </w:p>
    <w:p w:rsidR="00EC1B19" w:rsidRDefault="00EC1B19" w:rsidP="003F4912">
      <w:pPr>
        <w:pStyle w:val="ListParagraph"/>
        <w:numPr>
          <w:ilvl w:val="0"/>
          <w:numId w:val="5"/>
        </w:numPr>
        <w:spacing w:line="360" w:lineRule="auto"/>
        <w:rPr>
          <w:rFonts w:cstheme="minorHAnsi"/>
          <w:color w:val="002060"/>
          <w:sz w:val="24"/>
          <w:szCs w:val="28"/>
        </w:rPr>
      </w:pPr>
      <w:r w:rsidRPr="00EC1B19">
        <w:rPr>
          <w:rFonts w:cstheme="minorHAnsi"/>
          <w:color w:val="002060"/>
          <w:sz w:val="24"/>
          <w:szCs w:val="28"/>
        </w:rPr>
        <w:t>D</w:t>
      </w:r>
      <w:r w:rsidRPr="00EC1B19">
        <w:rPr>
          <w:rFonts w:cstheme="minorHAnsi"/>
          <w:color w:val="002060"/>
          <w:sz w:val="24"/>
          <w:szCs w:val="28"/>
        </w:rPr>
        <w:t>esign a</w:t>
      </w:r>
      <w:r w:rsidRPr="00EC1B19">
        <w:rPr>
          <w:rFonts w:cstheme="minorHAnsi"/>
          <w:color w:val="002060"/>
          <w:sz w:val="24"/>
          <w:szCs w:val="28"/>
        </w:rPr>
        <w:t>n</w:t>
      </w:r>
      <w:r w:rsidRPr="00EC1B19">
        <w:rPr>
          <w:rFonts w:cstheme="minorHAnsi"/>
          <w:color w:val="002060"/>
          <w:sz w:val="24"/>
          <w:szCs w:val="28"/>
        </w:rPr>
        <w:t xml:space="preserve"> online solution</w:t>
      </w:r>
      <w:r w:rsidRPr="00EC1B19">
        <w:rPr>
          <w:rFonts w:cstheme="minorHAnsi"/>
          <w:color w:val="002060"/>
          <w:sz w:val="24"/>
          <w:szCs w:val="28"/>
        </w:rPr>
        <w:t xml:space="preserve"> </w:t>
      </w:r>
      <w:r w:rsidR="00B56E55">
        <w:rPr>
          <w:rFonts w:cstheme="minorHAnsi"/>
          <w:color w:val="002060"/>
          <w:sz w:val="24"/>
          <w:szCs w:val="28"/>
        </w:rPr>
        <w:t>aiming to</w:t>
      </w:r>
      <w:r w:rsidRPr="00EC1B19">
        <w:rPr>
          <w:rFonts w:cstheme="minorHAnsi"/>
          <w:color w:val="002060"/>
          <w:sz w:val="24"/>
          <w:szCs w:val="28"/>
        </w:rPr>
        <w:t xml:space="preserve"> </w:t>
      </w:r>
      <w:r w:rsidRPr="00EC1B19">
        <w:rPr>
          <w:rFonts w:cstheme="minorHAnsi"/>
          <w:color w:val="002060"/>
          <w:sz w:val="24"/>
          <w:szCs w:val="28"/>
        </w:rPr>
        <w:t>educat</w:t>
      </w:r>
      <w:r w:rsidR="00B56E55">
        <w:rPr>
          <w:rFonts w:cstheme="minorHAnsi"/>
          <w:color w:val="002060"/>
          <w:sz w:val="24"/>
          <w:szCs w:val="28"/>
        </w:rPr>
        <w:t xml:space="preserve">e </w:t>
      </w:r>
      <w:r w:rsidRPr="00EC1B19">
        <w:rPr>
          <w:rFonts w:cstheme="minorHAnsi"/>
          <w:color w:val="002060"/>
          <w:sz w:val="24"/>
          <w:szCs w:val="28"/>
        </w:rPr>
        <w:t>a world-wide audience</w:t>
      </w:r>
    </w:p>
    <w:p w:rsidR="00EC1B19" w:rsidRDefault="00EC1B19" w:rsidP="00EC1B19">
      <w:pPr>
        <w:pStyle w:val="ListParagraph"/>
        <w:numPr>
          <w:ilvl w:val="0"/>
          <w:numId w:val="5"/>
        </w:numPr>
        <w:spacing w:line="360" w:lineRule="auto"/>
        <w:rPr>
          <w:rFonts w:cstheme="minorHAnsi"/>
          <w:color w:val="002060"/>
          <w:sz w:val="24"/>
          <w:szCs w:val="28"/>
        </w:rPr>
      </w:pPr>
      <w:r w:rsidRPr="00EC1B19">
        <w:rPr>
          <w:rFonts w:cstheme="minorHAnsi"/>
          <w:color w:val="002060"/>
          <w:sz w:val="24"/>
          <w:szCs w:val="28"/>
        </w:rPr>
        <w:t>G</w:t>
      </w:r>
      <w:r w:rsidRPr="00EC1B19">
        <w:rPr>
          <w:rFonts w:cstheme="minorHAnsi"/>
          <w:color w:val="002060"/>
          <w:sz w:val="24"/>
          <w:szCs w:val="28"/>
        </w:rPr>
        <w:t>enerate two or three alternative design ideas and develop and apply criteria to select the design idea that will be</w:t>
      </w:r>
      <w:r>
        <w:rPr>
          <w:rFonts w:cstheme="minorHAnsi"/>
          <w:color w:val="002060"/>
          <w:sz w:val="24"/>
          <w:szCs w:val="28"/>
        </w:rPr>
        <w:t xml:space="preserve"> </w:t>
      </w:r>
      <w:r w:rsidRPr="00EC1B19">
        <w:rPr>
          <w:rFonts w:cstheme="minorHAnsi"/>
          <w:color w:val="002060"/>
          <w:sz w:val="24"/>
          <w:szCs w:val="28"/>
        </w:rPr>
        <w:t>fully detailed a</w:t>
      </w:r>
      <w:r>
        <w:rPr>
          <w:rFonts w:cstheme="minorHAnsi"/>
          <w:color w:val="002060"/>
          <w:sz w:val="24"/>
          <w:szCs w:val="28"/>
        </w:rPr>
        <w:t>nd transformed into a solution.</w:t>
      </w:r>
    </w:p>
    <w:p w:rsidR="00EC1B19" w:rsidRPr="00B56E55" w:rsidRDefault="00B56E55" w:rsidP="002E4302">
      <w:pPr>
        <w:pStyle w:val="ListParagraph"/>
        <w:numPr>
          <w:ilvl w:val="0"/>
          <w:numId w:val="5"/>
        </w:numPr>
        <w:spacing w:line="360" w:lineRule="auto"/>
        <w:rPr>
          <w:rFonts w:cstheme="minorHAnsi"/>
          <w:color w:val="002060"/>
          <w:sz w:val="24"/>
          <w:szCs w:val="28"/>
        </w:rPr>
      </w:pPr>
      <w:r w:rsidRPr="00B56E55">
        <w:rPr>
          <w:rFonts w:cstheme="minorHAnsi"/>
          <w:color w:val="002060"/>
          <w:sz w:val="24"/>
          <w:szCs w:val="28"/>
        </w:rPr>
        <w:t>U</w:t>
      </w:r>
      <w:r w:rsidR="00EC1B19" w:rsidRPr="00B56E55">
        <w:rPr>
          <w:rFonts w:cstheme="minorHAnsi"/>
          <w:color w:val="002060"/>
          <w:sz w:val="24"/>
          <w:szCs w:val="28"/>
        </w:rPr>
        <w:t>se software tools and functions that support the types of</w:t>
      </w:r>
      <w:r>
        <w:rPr>
          <w:rFonts w:cstheme="minorHAnsi"/>
          <w:color w:val="002060"/>
          <w:sz w:val="24"/>
          <w:szCs w:val="28"/>
        </w:rPr>
        <w:t xml:space="preserve"> </w:t>
      </w:r>
      <w:r w:rsidR="00EC1B19" w:rsidRPr="00B56E55">
        <w:rPr>
          <w:rFonts w:cstheme="minorHAnsi"/>
          <w:color w:val="002060"/>
          <w:sz w:val="24"/>
          <w:szCs w:val="28"/>
        </w:rPr>
        <w:t>data being manipulated to transform the design into a solution.</w:t>
      </w:r>
    </w:p>
    <w:p w:rsidR="00B56E55" w:rsidRDefault="00B56E55" w:rsidP="00CE2744">
      <w:pPr>
        <w:pStyle w:val="ListParagraph"/>
        <w:numPr>
          <w:ilvl w:val="0"/>
          <w:numId w:val="5"/>
        </w:numPr>
        <w:spacing w:line="360" w:lineRule="auto"/>
        <w:rPr>
          <w:rFonts w:cstheme="minorHAnsi"/>
          <w:color w:val="002060"/>
          <w:sz w:val="24"/>
          <w:szCs w:val="28"/>
        </w:rPr>
      </w:pPr>
      <w:r w:rsidRPr="00B56E55">
        <w:rPr>
          <w:rFonts w:cstheme="minorHAnsi"/>
          <w:color w:val="002060"/>
          <w:sz w:val="24"/>
          <w:szCs w:val="28"/>
        </w:rPr>
        <w:t>U</w:t>
      </w:r>
      <w:r w:rsidR="00EC1B19" w:rsidRPr="00B56E55">
        <w:rPr>
          <w:rFonts w:cstheme="minorHAnsi"/>
          <w:color w:val="002060"/>
          <w:sz w:val="24"/>
          <w:szCs w:val="28"/>
        </w:rPr>
        <w:t xml:space="preserve">se </w:t>
      </w:r>
      <w:r w:rsidRPr="00B56E55">
        <w:rPr>
          <w:rFonts w:cstheme="minorHAnsi"/>
          <w:color w:val="002060"/>
          <w:sz w:val="24"/>
          <w:szCs w:val="28"/>
        </w:rPr>
        <w:t xml:space="preserve">and develop a </w:t>
      </w:r>
      <w:r w:rsidR="00EC1B19" w:rsidRPr="00B56E55">
        <w:rPr>
          <w:rFonts w:cstheme="minorHAnsi"/>
          <w:color w:val="002060"/>
          <w:sz w:val="24"/>
          <w:szCs w:val="28"/>
        </w:rPr>
        <w:t>set of criteria to evaluate the effectiveness of their solution in presenting the conclusion</w:t>
      </w:r>
      <w:r>
        <w:rPr>
          <w:rFonts w:cstheme="minorHAnsi"/>
          <w:color w:val="002060"/>
          <w:sz w:val="24"/>
          <w:szCs w:val="28"/>
        </w:rPr>
        <w:t xml:space="preserve"> </w:t>
      </w:r>
      <w:r w:rsidR="00EC1B19" w:rsidRPr="00B56E55">
        <w:rPr>
          <w:rFonts w:cstheme="minorHAnsi"/>
          <w:color w:val="002060"/>
          <w:sz w:val="24"/>
          <w:szCs w:val="28"/>
        </w:rPr>
        <w:t>and findings</w:t>
      </w:r>
    </w:p>
    <w:p w:rsidR="00EC1B19" w:rsidRPr="00B56E55" w:rsidRDefault="00B56E55" w:rsidP="00EA41A9">
      <w:pPr>
        <w:pStyle w:val="ListParagraph"/>
        <w:numPr>
          <w:ilvl w:val="0"/>
          <w:numId w:val="5"/>
        </w:numPr>
        <w:spacing w:line="360" w:lineRule="auto"/>
        <w:rPr>
          <w:rFonts w:cstheme="minorHAnsi"/>
          <w:color w:val="002060"/>
          <w:sz w:val="24"/>
          <w:szCs w:val="28"/>
        </w:rPr>
      </w:pPr>
      <w:r w:rsidRPr="00B56E55">
        <w:rPr>
          <w:rFonts w:cstheme="minorHAnsi"/>
          <w:color w:val="002060"/>
          <w:sz w:val="24"/>
          <w:szCs w:val="28"/>
        </w:rPr>
        <w:t>U</w:t>
      </w:r>
      <w:r w:rsidR="00EC1B19" w:rsidRPr="00B56E55">
        <w:rPr>
          <w:rFonts w:cstheme="minorHAnsi"/>
          <w:color w:val="002060"/>
          <w:sz w:val="24"/>
          <w:szCs w:val="28"/>
        </w:rPr>
        <w:t xml:space="preserve">se </w:t>
      </w:r>
      <w:r w:rsidRPr="00B56E55">
        <w:rPr>
          <w:rFonts w:cstheme="minorHAnsi"/>
          <w:color w:val="002060"/>
          <w:sz w:val="24"/>
          <w:szCs w:val="28"/>
        </w:rPr>
        <w:t xml:space="preserve">a </w:t>
      </w:r>
      <w:r w:rsidR="00EC1B19" w:rsidRPr="00B56E55">
        <w:rPr>
          <w:rFonts w:cstheme="minorHAnsi"/>
          <w:color w:val="002060"/>
          <w:sz w:val="24"/>
          <w:szCs w:val="28"/>
        </w:rPr>
        <w:t>project plan to monitor and</w:t>
      </w:r>
      <w:r w:rsidRPr="00B56E55">
        <w:rPr>
          <w:rFonts w:cstheme="minorHAnsi"/>
          <w:color w:val="002060"/>
          <w:sz w:val="24"/>
          <w:szCs w:val="28"/>
        </w:rPr>
        <w:t xml:space="preserve"> </w:t>
      </w:r>
      <w:r w:rsidR="00EC1B19" w:rsidRPr="00B56E55">
        <w:rPr>
          <w:rFonts w:cstheme="minorHAnsi"/>
          <w:color w:val="002060"/>
          <w:sz w:val="24"/>
          <w:szCs w:val="28"/>
        </w:rPr>
        <w:t>record progress and assess the effectiveness of this strategy in managing the project.</w:t>
      </w:r>
    </w:p>
    <w:p w:rsidR="00EC1B19" w:rsidRPr="00EC1B19" w:rsidRDefault="00EC1B19" w:rsidP="00EC1B19">
      <w:pPr>
        <w:spacing w:line="360" w:lineRule="auto"/>
        <w:rPr>
          <w:rFonts w:cstheme="minorHAnsi"/>
          <w:color w:val="002060"/>
          <w:sz w:val="24"/>
          <w:szCs w:val="28"/>
        </w:rPr>
      </w:pPr>
    </w:p>
    <w:p w:rsidR="00EC1B19" w:rsidRPr="00EC1B19" w:rsidRDefault="00EC1B19" w:rsidP="00EC1B19">
      <w:pPr>
        <w:shd w:val="clear" w:color="auto" w:fill="E2EFD9" w:themeFill="accent6" w:themeFillTint="33"/>
        <w:spacing w:after="160" w:line="259" w:lineRule="auto"/>
        <w:rPr>
          <w:rFonts w:cstheme="minorHAnsi"/>
          <w:color w:val="002060"/>
          <w:sz w:val="28"/>
          <w:szCs w:val="28"/>
        </w:rPr>
      </w:pPr>
      <w:r w:rsidRPr="00EC1B19">
        <w:rPr>
          <w:rFonts w:cstheme="minorHAnsi"/>
          <w:color w:val="002060"/>
          <w:sz w:val="28"/>
          <w:szCs w:val="28"/>
        </w:rPr>
        <w:t xml:space="preserve">There are </w:t>
      </w:r>
      <w:r w:rsidRPr="00EC1B19">
        <w:rPr>
          <w:rFonts w:cstheme="minorHAnsi"/>
          <w:b/>
          <w:color w:val="002060"/>
          <w:sz w:val="28"/>
          <w:szCs w:val="28"/>
        </w:rPr>
        <w:t>two parts to this project</w:t>
      </w:r>
      <w:r>
        <w:rPr>
          <w:rFonts w:cstheme="minorHAnsi"/>
          <w:color w:val="002060"/>
          <w:sz w:val="28"/>
          <w:szCs w:val="28"/>
        </w:rPr>
        <w:t xml:space="preserve">: </w:t>
      </w:r>
      <w:r w:rsidRPr="00EC1B19">
        <w:rPr>
          <w:rFonts w:cstheme="minorHAnsi"/>
          <w:color w:val="002060"/>
          <w:sz w:val="28"/>
          <w:szCs w:val="28"/>
        </w:rPr>
        <w:t xml:space="preserve">creating a hypothesis, including analysis and the </w:t>
      </w:r>
      <w:r>
        <w:rPr>
          <w:rFonts w:cstheme="minorHAnsi"/>
          <w:color w:val="002060"/>
          <w:sz w:val="28"/>
          <w:szCs w:val="28"/>
        </w:rPr>
        <w:t>conclusion (Unit 3, Outcome 2)</w:t>
      </w:r>
      <w:r w:rsidRPr="00EC1B19">
        <w:rPr>
          <w:rFonts w:cstheme="minorHAnsi"/>
          <w:color w:val="002060"/>
          <w:sz w:val="28"/>
          <w:szCs w:val="28"/>
        </w:rPr>
        <w:t xml:space="preserve"> through to the design, development and evaluation of a multimodal online solution showing the correctness (or otherwise) of the hypothesis (Unit 4, Outcome 1). </w:t>
      </w:r>
    </w:p>
    <w:p w:rsidR="00A75EBF" w:rsidRDefault="00A75EBF" w:rsidP="00790603">
      <w:pPr>
        <w:spacing w:after="160" w:line="259" w:lineRule="auto"/>
        <w:rPr>
          <w:rFonts w:cstheme="minorHAnsi"/>
          <w:b/>
          <w:color w:val="002060"/>
          <w:sz w:val="28"/>
          <w:szCs w:val="28"/>
        </w:rPr>
      </w:pPr>
    </w:p>
    <w:p w:rsidR="00A75EBF" w:rsidRDefault="00A75EBF">
      <w:pPr>
        <w:spacing w:after="160" w:line="259" w:lineRule="auto"/>
        <w:rPr>
          <w:rFonts w:cstheme="minorHAnsi"/>
          <w:b/>
          <w:color w:val="002060"/>
          <w:sz w:val="28"/>
          <w:szCs w:val="28"/>
        </w:rPr>
      </w:pPr>
      <w:r>
        <w:rPr>
          <w:rFonts w:cstheme="minorHAnsi"/>
          <w:b/>
          <w:color w:val="002060"/>
          <w:sz w:val="28"/>
          <w:szCs w:val="28"/>
        </w:rPr>
        <w:br w:type="page"/>
      </w:r>
    </w:p>
    <w:p w:rsidR="00B56E55" w:rsidRDefault="00B56E55" w:rsidP="00B56E55">
      <w:pPr>
        <w:spacing w:after="160" w:line="259" w:lineRule="auto"/>
        <w:rPr>
          <w:rFonts w:cstheme="minorHAnsi"/>
          <w:b/>
          <w:color w:val="002060"/>
          <w:sz w:val="28"/>
          <w:szCs w:val="28"/>
        </w:rPr>
      </w:pPr>
      <w:r>
        <w:rPr>
          <w:rFonts w:cstheme="minorHAnsi"/>
          <w:b/>
          <w:color w:val="002060"/>
          <w:sz w:val="28"/>
          <w:szCs w:val="28"/>
        </w:rPr>
        <w:lastRenderedPageBreak/>
        <w:t>INFORMATICS AREAS OF STUDY – 2016</w:t>
      </w:r>
    </w:p>
    <w:p w:rsidR="00A75EBF" w:rsidRDefault="00790603" w:rsidP="00790603">
      <w:pPr>
        <w:spacing w:after="160" w:line="259" w:lineRule="auto"/>
        <w:rPr>
          <w:rFonts w:cstheme="minorHAnsi"/>
          <w:b/>
          <w:color w:val="002060"/>
          <w:sz w:val="28"/>
          <w:szCs w:val="28"/>
        </w:rPr>
      </w:pPr>
      <w:r>
        <w:rPr>
          <w:rFonts w:cstheme="minorHAnsi"/>
          <w:b/>
          <w:color w:val="002060"/>
          <w:sz w:val="28"/>
          <w:szCs w:val="28"/>
        </w:rPr>
        <w:t>U</w:t>
      </w:r>
      <w:r w:rsidR="00B56E55">
        <w:rPr>
          <w:rFonts w:cstheme="minorHAnsi"/>
          <w:b/>
          <w:color w:val="002060"/>
          <w:sz w:val="28"/>
          <w:szCs w:val="28"/>
        </w:rPr>
        <w:t xml:space="preserve">nit </w:t>
      </w:r>
      <w:r>
        <w:rPr>
          <w:rFonts w:cstheme="minorHAnsi"/>
          <w:b/>
          <w:color w:val="002060"/>
          <w:sz w:val="28"/>
          <w:szCs w:val="28"/>
        </w:rPr>
        <w:t>4</w:t>
      </w:r>
      <w:r w:rsidR="00B56E55">
        <w:rPr>
          <w:rFonts w:cstheme="minorHAnsi"/>
          <w:b/>
          <w:color w:val="002060"/>
          <w:sz w:val="28"/>
          <w:szCs w:val="28"/>
        </w:rPr>
        <w:t xml:space="preserve"> Area of Study 2</w:t>
      </w:r>
      <w:r>
        <w:rPr>
          <w:rFonts w:cstheme="minorHAnsi"/>
          <w:b/>
          <w:color w:val="002060"/>
          <w:sz w:val="28"/>
          <w:szCs w:val="28"/>
        </w:rPr>
        <w:tab/>
      </w:r>
      <w:r>
        <w:rPr>
          <w:rFonts w:cstheme="minorHAnsi"/>
          <w:b/>
          <w:color w:val="002060"/>
          <w:sz w:val="28"/>
          <w:szCs w:val="28"/>
        </w:rPr>
        <w:tab/>
        <w:t>Information management</w:t>
      </w:r>
    </w:p>
    <w:p w:rsidR="00B56E55" w:rsidRDefault="00B56E55" w:rsidP="00A75EBF">
      <w:pPr>
        <w:spacing w:after="160" w:line="259" w:lineRule="auto"/>
        <w:rPr>
          <w:rFonts w:cstheme="minorHAnsi"/>
          <w:color w:val="002060"/>
          <w:sz w:val="28"/>
          <w:szCs w:val="28"/>
        </w:rPr>
      </w:pPr>
    </w:p>
    <w:p w:rsidR="00A75EBF" w:rsidRDefault="00A75EBF" w:rsidP="00A75EBF">
      <w:pPr>
        <w:spacing w:after="160" w:line="259" w:lineRule="auto"/>
        <w:rPr>
          <w:rFonts w:cstheme="minorHAnsi"/>
          <w:color w:val="002060"/>
          <w:sz w:val="28"/>
          <w:szCs w:val="28"/>
        </w:rPr>
      </w:pPr>
      <w:r>
        <w:rPr>
          <w:rFonts w:cstheme="minorHAnsi"/>
          <w:color w:val="002060"/>
          <w:sz w:val="28"/>
          <w:szCs w:val="28"/>
        </w:rPr>
        <w:t>Outcome – in plain English:</w:t>
      </w:r>
    </w:p>
    <w:p w:rsidR="00A75EBF" w:rsidRDefault="00A75EBF" w:rsidP="00B56E55">
      <w:pPr>
        <w:shd w:val="clear" w:color="auto" w:fill="E2EFD9" w:themeFill="accent6" w:themeFillTint="33"/>
        <w:spacing w:after="160" w:line="259" w:lineRule="auto"/>
        <w:rPr>
          <w:rFonts w:cstheme="minorHAnsi"/>
          <w:color w:val="002060"/>
          <w:sz w:val="28"/>
          <w:szCs w:val="28"/>
        </w:rPr>
      </w:pPr>
      <w:r>
        <w:rPr>
          <w:rFonts w:cstheme="minorHAnsi"/>
          <w:color w:val="002060"/>
          <w:sz w:val="28"/>
          <w:szCs w:val="28"/>
        </w:rPr>
        <w:t xml:space="preserve">We will </w:t>
      </w:r>
      <w:r w:rsidR="00B56E55" w:rsidRPr="00B56E55">
        <w:rPr>
          <w:rFonts w:cstheme="minorHAnsi"/>
          <w:color w:val="002060"/>
          <w:sz w:val="28"/>
          <w:szCs w:val="28"/>
        </w:rPr>
        <w:t>compare the effectiveness of information</w:t>
      </w:r>
      <w:r w:rsidR="00B56E55">
        <w:rPr>
          <w:rFonts w:cstheme="minorHAnsi"/>
          <w:color w:val="002060"/>
          <w:sz w:val="28"/>
          <w:szCs w:val="28"/>
        </w:rPr>
        <w:t xml:space="preserve"> </w:t>
      </w:r>
      <w:r w:rsidR="00B56E55" w:rsidRPr="00B56E55">
        <w:rPr>
          <w:rFonts w:cstheme="minorHAnsi"/>
          <w:color w:val="002060"/>
          <w:sz w:val="28"/>
          <w:szCs w:val="28"/>
        </w:rPr>
        <w:t>management strategies used by two organisations to manage the storage and d</w:t>
      </w:r>
      <w:r w:rsidR="00B56E55">
        <w:rPr>
          <w:rFonts w:cstheme="minorHAnsi"/>
          <w:color w:val="002060"/>
          <w:sz w:val="28"/>
          <w:szCs w:val="28"/>
        </w:rPr>
        <w:t xml:space="preserve">isposal of data and information </w:t>
      </w:r>
      <w:r w:rsidR="00B56E55" w:rsidRPr="00B56E55">
        <w:rPr>
          <w:rFonts w:cstheme="minorHAnsi"/>
          <w:color w:val="002060"/>
          <w:sz w:val="28"/>
          <w:szCs w:val="28"/>
        </w:rPr>
        <w:t>and recommend improvements to current practice</w:t>
      </w:r>
      <w:r>
        <w:rPr>
          <w:rFonts w:cstheme="minorHAnsi"/>
          <w:color w:val="002060"/>
          <w:sz w:val="28"/>
          <w:szCs w:val="28"/>
        </w:rPr>
        <w:t xml:space="preserve">. </w:t>
      </w:r>
      <w:r>
        <w:rPr>
          <w:rFonts w:cstheme="minorHAnsi"/>
          <w:color w:val="002060"/>
          <w:sz w:val="28"/>
          <w:szCs w:val="28"/>
        </w:rPr>
        <w:tab/>
      </w:r>
      <w:r w:rsidRPr="00A75EBF">
        <w:rPr>
          <w:rFonts w:cstheme="minorHAnsi"/>
          <w:b/>
          <w:color w:val="002060"/>
          <w:sz w:val="28"/>
          <w:szCs w:val="28"/>
        </w:rPr>
        <w:t>10%</w:t>
      </w:r>
    </w:p>
    <w:p w:rsidR="00A75EBF" w:rsidRDefault="00A75EBF" w:rsidP="00A75EBF">
      <w:pPr>
        <w:spacing w:after="160" w:line="259" w:lineRule="auto"/>
        <w:rPr>
          <w:rFonts w:cstheme="minorHAnsi"/>
          <w:color w:val="002060"/>
          <w:sz w:val="28"/>
          <w:szCs w:val="28"/>
        </w:rPr>
      </w:pPr>
    </w:p>
    <w:p w:rsidR="00A75EBF" w:rsidRDefault="00A75EBF" w:rsidP="00A75EBF">
      <w:pPr>
        <w:spacing w:after="160" w:line="259" w:lineRule="auto"/>
        <w:rPr>
          <w:rFonts w:cstheme="minorHAnsi"/>
          <w:color w:val="002060"/>
          <w:sz w:val="28"/>
          <w:szCs w:val="28"/>
        </w:rPr>
      </w:pPr>
      <w:r>
        <w:rPr>
          <w:rFonts w:cstheme="minorHAnsi"/>
          <w:color w:val="002060"/>
          <w:sz w:val="28"/>
          <w:szCs w:val="28"/>
        </w:rPr>
        <w:t>Key learning for this area of study:</w:t>
      </w:r>
    </w:p>
    <w:p w:rsidR="00B56E55" w:rsidRDefault="00B56E55" w:rsidP="001C6C62">
      <w:pPr>
        <w:pStyle w:val="ListParagraph"/>
        <w:numPr>
          <w:ilvl w:val="0"/>
          <w:numId w:val="5"/>
        </w:numPr>
        <w:spacing w:line="360" w:lineRule="auto"/>
        <w:rPr>
          <w:rFonts w:cstheme="minorHAnsi"/>
          <w:color w:val="002060"/>
          <w:sz w:val="24"/>
          <w:szCs w:val="28"/>
        </w:rPr>
      </w:pPr>
      <w:r w:rsidRPr="00B56E55">
        <w:rPr>
          <w:rFonts w:cstheme="minorHAnsi"/>
          <w:color w:val="002060"/>
          <w:sz w:val="24"/>
          <w:szCs w:val="28"/>
        </w:rPr>
        <w:t>D</w:t>
      </w:r>
      <w:r w:rsidRPr="00B56E55">
        <w:rPr>
          <w:rFonts w:cstheme="minorHAnsi"/>
          <w:color w:val="002060"/>
          <w:sz w:val="24"/>
          <w:szCs w:val="28"/>
        </w:rPr>
        <w:t>evelop</w:t>
      </w:r>
      <w:r w:rsidRPr="00B56E55">
        <w:rPr>
          <w:rFonts w:cstheme="minorHAnsi"/>
          <w:color w:val="002060"/>
          <w:sz w:val="24"/>
          <w:szCs w:val="28"/>
        </w:rPr>
        <w:t xml:space="preserve"> </w:t>
      </w:r>
      <w:r w:rsidRPr="00B56E55">
        <w:rPr>
          <w:rFonts w:cstheme="minorHAnsi"/>
          <w:color w:val="002060"/>
          <w:sz w:val="24"/>
          <w:szCs w:val="28"/>
        </w:rPr>
        <w:t>knowledge about the components of an information system and the role of these components in managing</w:t>
      </w:r>
      <w:r w:rsidRPr="00B56E55">
        <w:rPr>
          <w:rFonts w:cstheme="minorHAnsi"/>
          <w:color w:val="002060"/>
          <w:sz w:val="24"/>
          <w:szCs w:val="28"/>
        </w:rPr>
        <w:t xml:space="preserve"> </w:t>
      </w:r>
      <w:r w:rsidRPr="00B56E55">
        <w:rPr>
          <w:rFonts w:cstheme="minorHAnsi"/>
          <w:color w:val="002060"/>
          <w:sz w:val="24"/>
          <w:szCs w:val="28"/>
        </w:rPr>
        <w:t>information</w:t>
      </w:r>
    </w:p>
    <w:p w:rsidR="00B56E55" w:rsidRPr="00B56E55" w:rsidRDefault="00B56E55" w:rsidP="001C6C62">
      <w:pPr>
        <w:pStyle w:val="ListParagraph"/>
        <w:numPr>
          <w:ilvl w:val="0"/>
          <w:numId w:val="5"/>
        </w:numPr>
        <w:spacing w:line="360" w:lineRule="auto"/>
        <w:rPr>
          <w:rFonts w:cstheme="minorHAnsi"/>
          <w:color w:val="002060"/>
          <w:sz w:val="24"/>
          <w:szCs w:val="28"/>
        </w:rPr>
      </w:pPr>
      <w:r>
        <w:rPr>
          <w:rFonts w:cstheme="minorHAnsi"/>
          <w:color w:val="002060"/>
          <w:sz w:val="24"/>
          <w:szCs w:val="28"/>
        </w:rPr>
        <w:t>I</w:t>
      </w:r>
      <w:r w:rsidRPr="00B56E55">
        <w:rPr>
          <w:rFonts w:cstheme="minorHAnsi"/>
          <w:color w:val="002060"/>
          <w:sz w:val="24"/>
          <w:szCs w:val="28"/>
        </w:rPr>
        <w:t>nvestigate how different organisations store and dispose of data and information</w:t>
      </w:r>
    </w:p>
    <w:p w:rsidR="00B56E55" w:rsidRPr="00B56E55" w:rsidRDefault="00B56E55" w:rsidP="00935A5C">
      <w:pPr>
        <w:pStyle w:val="ListParagraph"/>
        <w:numPr>
          <w:ilvl w:val="0"/>
          <w:numId w:val="5"/>
        </w:numPr>
        <w:spacing w:line="360" w:lineRule="auto"/>
        <w:rPr>
          <w:rFonts w:cstheme="minorHAnsi"/>
          <w:color w:val="002060"/>
          <w:sz w:val="24"/>
          <w:szCs w:val="28"/>
        </w:rPr>
      </w:pPr>
      <w:r w:rsidRPr="00B56E55">
        <w:rPr>
          <w:rFonts w:cstheme="minorHAnsi"/>
          <w:color w:val="002060"/>
          <w:sz w:val="24"/>
          <w:szCs w:val="28"/>
        </w:rPr>
        <w:t>E</w:t>
      </w:r>
      <w:r w:rsidRPr="00B56E55">
        <w:rPr>
          <w:rFonts w:cstheme="minorHAnsi"/>
          <w:color w:val="002060"/>
          <w:sz w:val="24"/>
          <w:szCs w:val="28"/>
        </w:rPr>
        <w:t>xamine the threats to this data and information, whether accidental, deliberate or technical, and consider the consequences to organisations of ineffective in</w:t>
      </w:r>
      <w:r>
        <w:rPr>
          <w:rFonts w:cstheme="minorHAnsi"/>
          <w:color w:val="002060"/>
          <w:sz w:val="24"/>
          <w:szCs w:val="28"/>
        </w:rPr>
        <w:t>formation management strategies</w:t>
      </w:r>
    </w:p>
    <w:p w:rsidR="00B56E55" w:rsidRDefault="00B56E55" w:rsidP="00CB57AB">
      <w:pPr>
        <w:pStyle w:val="ListParagraph"/>
        <w:numPr>
          <w:ilvl w:val="0"/>
          <w:numId w:val="5"/>
        </w:numPr>
        <w:spacing w:line="360" w:lineRule="auto"/>
        <w:rPr>
          <w:rFonts w:cstheme="minorHAnsi"/>
          <w:color w:val="002060"/>
          <w:sz w:val="24"/>
          <w:szCs w:val="28"/>
        </w:rPr>
      </w:pPr>
      <w:r w:rsidRPr="00B56E55">
        <w:rPr>
          <w:rFonts w:cstheme="minorHAnsi"/>
          <w:color w:val="002060"/>
          <w:sz w:val="24"/>
          <w:szCs w:val="28"/>
        </w:rPr>
        <w:t>R</w:t>
      </w:r>
      <w:r w:rsidRPr="00B56E55">
        <w:rPr>
          <w:rFonts w:cstheme="minorHAnsi"/>
          <w:color w:val="002060"/>
          <w:sz w:val="24"/>
          <w:szCs w:val="28"/>
        </w:rPr>
        <w:t>ecommend information management strategies to protect the integrity and security of data and</w:t>
      </w:r>
      <w:r>
        <w:rPr>
          <w:rFonts w:cstheme="minorHAnsi"/>
          <w:color w:val="002060"/>
          <w:sz w:val="24"/>
          <w:szCs w:val="28"/>
        </w:rPr>
        <w:t xml:space="preserve"> </w:t>
      </w:r>
      <w:r w:rsidRPr="00B56E55">
        <w:rPr>
          <w:rFonts w:cstheme="minorHAnsi"/>
          <w:color w:val="002060"/>
          <w:sz w:val="24"/>
          <w:szCs w:val="28"/>
        </w:rPr>
        <w:t>information, taking into account key legal requirements of organisations</w:t>
      </w:r>
    </w:p>
    <w:p w:rsidR="00A75EBF" w:rsidRPr="00B56E55" w:rsidRDefault="00B56E55" w:rsidP="00B56E55">
      <w:pPr>
        <w:pStyle w:val="ListParagraph"/>
        <w:numPr>
          <w:ilvl w:val="0"/>
          <w:numId w:val="5"/>
        </w:numPr>
        <w:spacing w:line="360" w:lineRule="auto"/>
        <w:rPr>
          <w:rFonts w:cstheme="minorHAnsi"/>
          <w:color w:val="002060"/>
          <w:sz w:val="24"/>
          <w:szCs w:val="28"/>
        </w:rPr>
      </w:pPr>
      <w:r>
        <w:rPr>
          <w:rFonts w:cstheme="minorHAnsi"/>
          <w:color w:val="002060"/>
          <w:sz w:val="24"/>
          <w:szCs w:val="28"/>
        </w:rPr>
        <w:t>Understand and take into consideration</w:t>
      </w:r>
      <w:r w:rsidRPr="00B56E55">
        <w:rPr>
          <w:rFonts w:cstheme="minorHAnsi"/>
          <w:color w:val="002060"/>
          <w:sz w:val="24"/>
          <w:szCs w:val="28"/>
        </w:rPr>
        <w:t xml:space="preserve"> and ethical dilemmas faced by</w:t>
      </w:r>
      <w:r>
        <w:rPr>
          <w:rFonts w:cstheme="minorHAnsi"/>
          <w:color w:val="002060"/>
          <w:sz w:val="24"/>
          <w:szCs w:val="28"/>
        </w:rPr>
        <w:t xml:space="preserve"> </w:t>
      </w:r>
      <w:r w:rsidRPr="00B56E55">
        <w:rPr>
          <w:rFonts w:cstheme="minorHAnsi"/>
          <w:color w:val="002060"/>
          <w:sz w:val="24"/>
          <w:szCs w:val="28"/>
        </w:rPr>
        <w:t>organisations and individuals regarding security of information.</w:t>
      </w:r>
    </w:p>
    <w:p w:rsidR="00A75EBF" w:rsidRDefault="00A75EBF" w:rsidP="00A75EBF">
      <w:pPr>
        <w:spacing w:after="160" w:line="259" w:lineRule="auto"/>
        <w:rPr>
          <w:rFonts w:cstheme="minorHAnsi"/>
          <w:color w:val="002060"/>
          <w:sz w:val="28"/>
          <w:szCs w:val="28"/>
        </w:rPr>
      </w:pPr>
    </w:p>
    <w:p w:rsidR="00790603" w:rsidRDefault="00790603" w:rsidP="00790603">
      <w:pPr>
        <w:spacing w:after="160" w:line="259" w:lineRule="auto"/>
        <w:rPr>
          <w:rFonts w:cstheme="minorHAnsi"/>
          <w:b/>
          <w:color w:val="002060"/>
          <w:sz w:val="28"/>
          <w:szCs w:val="28"/>
        </w:rPr>
      </w:pPr>
      <w:r>
        <w:rPr>
          <w:rFonts w:cstheme="minorHAnsi"/>
          <w:b/>
          <w:color w:val="002060"/>
          <w:sz w:val="28"/>
          <w:szCs w:val="28"/>
        </w:rPr>
        <w:br w:type="page"/>
      </w:r>
    </w:p>
    <w:p w:rsidR="006C5E1E" w:rsidRPr="006C5E1E" w:rsidRDefault="00FB42C2">
      <w:pPr>
        <w:spacing w:after="160" w:line="259" w:lineRule="auto"/>
        <w:rPr>
          <w:rFonts w:cstheme="minorHAnsi"/>
          <w:b/>
          <w:color w:val="002060"/>
          <w:sz w:val="28"/>
          <w:szCs w:val="28"/>
          <w:u w:val="single"/>
        </w:rPr>
      </w:pPr>
      <w:r>
        <w:rPr>
          <w:rFonts w:cstheme="minorHAnsi"/>
          <w:b/>
          <w:color w:val="002060"/>
          <w:sz w:val="28"/>
          <w:szCs w:val="28"/>
          <w:u w:val="single"/>
        </w:rPr>
        <w:lastRenderedPageBreak/>
        <w:t>I’m-IN</w:t>
      </w:r>
      <w:r w:rsidR="006C5E1E" w:rsidRPr="006C5E1E">
        <w:rPr>
          <w:rFonts w:cstheme="minorHAnsi"/>
          <w:b/>
          <w:color w:val="002060"/>
          <w:sz w:val="28"/>
          <w:szCs w:val="28"/>
          <w:u w:val="single"/>
        </w:rPr>
        <w:t xml:space="preserve"> for 2016 studies</w:t>
      </w:r>
    </w:p>
    <w:p w:rsidR="00FB42C2" w:rsidRDefault="00FB42C2" w:rsidP="00FB42C2">
      <w:pPr>
        <w:spacing w:after="160" w:line="259" w:lineRule="auto"/>
        <w:rPr>
          <w:rFonts w:cstheme="minorHAnsi"/>
          <w:b/>
          <w:color w:val="002060"/>
          <w:sz w:val="28"/>
          <w:szCs w:val="28"/>
        </w:rPr>
      </w:pPr>
      <w:r>
        <w:rPr>
          <w:rFonts w:cstheme="minorHAnsi"/>
          <w:b/>
          <w:color w:val="002060"/>
          <w:sz w:val="28"/>
          <w:szCs w:val="28"/>
        </w:rPr>
        <w:t>Join E</w:t>
      </w:r>
      <w:r w:rsidR="006C5E1E">
        <w:rPr>
          <w:rFonts w:cstheme="minorHAnsi"/>
          <w:b/>
          <w:color w:val="002060"/>
          <w:sz w:val="28"/>
          <w:szCs w:val="28"/>
        </w:rPr>
        <w:t>dmodo group</w:t>
      </w:r>
      <w:r w:rsidR="003573AD">
        <w:rPr>
          <w:rFonts w:cstheme="minorHAnsi"/>
          <w:b/>
          <w:color w:val="002060"/>
          <w:sz w:val="28"/>
          <w:szCs w:val="28"/>
        </w:rPr>
        <w:tab/>
      </w:r>
      <w:r w:rsidR="003573AD">
        <w:rPr>
          <w:rFonts w:cstheme="minorHAnsi"/>
          <w:b/>
          <w:color w:val="002060"/>
          <w:sz w:val="28"/>
          <w:szCs w:val="28"/>
        </w:rPr>
        <w:tab/>
      </w:r>
      <w:r w:rsidR="00FD66C6" w:rsidRPr="00FD66C6">
        <w:rPr>
          <w:rFonts w:cstheme="minorHAnsi"/>
          <w:color w:val="002060"/>
          <w:sz w:val="28"/>
          <w:szCs w:val="28"/>
        </w:rPr>
        <w:t xml:space="preserve">Passcode: </w:t>
      </w:r>
      <w:r w:rsidR="003573AD" w:rsidRPr="00FD66C6">
        <w:rPr>
          <w:rFonts w:cstheme="minorHAnsi"/>
          <w:color w:val="002060"/>
          <w:sz w:val="28"/>
          <w:szCs w:val="28"/>
        </w:rPr>
        <w:t>hz7bi9</w:t>
      </w:r>
      <w:r w:rsidR="003573AD" w:rsidRPr="00FB42C2">
        <w:rPr>
          <w:rFonts w:cstheme="minorHAnsi"/>
          <w:b/>
          <w:color w:val="002060"/>
          <w:sz w:val="28"/>
          <w:szCs w:val="28"/>
        </w:rPr>
        <w:t xml:space="preserve"> </w:t>
      </w:r>
    </w:p>
    <w:p w:rsidR="00731E75" w:rsidRDefault="00731E75">
      <w:pPr>
        <w:spacing w:after="160" w:line="259" w:lineRule="auto"/>
      </w:pPr>
      <w:r>
        <w:t>Edmodo and Compass will be the key channels of communication for any information related to Informatics 2016.</w:t>
      </w:r>
    </w:p>
    <w:p w:rsidR="00731E75" w:rsidRDefault="00731E75">
      <w:pPr>
        <w:spacing w:after="160" w:line="259" w:lineRule="auto"/>
      </w:pPr>
      <w:r>
        <w:rPr>
          <w:rFonts w:cstheme="minorHAnsi"/>
          <w:b/>
          <w:color w:val="002060"/>
          <w:sz w:val="28"/>
          <w:szCs w:val="28"/>
        </w:rPr>
        <w:t>Create folder structure</w:t>
      </w:r>
    </w:p>
    <w:p w:rsidR="00731E75" w:rsidRDefault="00731E75">
      <w:pPr>
        <w:spacing w:after="160" w:line="259" w:lineRule="auto"/>
      </w:pPr>
      <w:r>
        <w:t>Within your school network drive, create a folder structure for this year’s studies:</w:t>
      </w:r>
    </w:p>
    <w:p w:rsidR="00731E75" w:rsidRDefault="00731E75" w:rsidP="00FB141D">
      <w:pPr>
        <w:pBdr>
          <w:top w:val="single" w:sz="4" w:space="1" w:color="auto"/>
          <w:left w:val="single" w:sz="4" w:space="4" w:color="auto"/>
          <w:bottom w:val="single" w:sz="4" w:space="1" w:color="auto"/>
          <w:right w:val="single" w:sz="4" w:space="4" w:color="auto"/>
        </w:pBdr>
        <w:spacing w:after="160" w:line="259" w:lineRule="auto"/>
      </w:pPr>
      <w:r>
        <w:t>Informatics 2016</w:t>
      </w:r>
    </w:p>
    <w:p w:rsidR="00731E75" w:rsidRDefault="00731E75" w:rsidP="00FB141D">
      <w:pPr>
        <w:pBdr>
          <w:top w:val="single" w:sz="4" w:space="1" w:color="auto"/>
          <w:left w:val="single" w:sz="4" w:space="4" w:color="auto"/>
          <w:bottom w:val="single" w:sz="4" w:space="1" w:color="auto"/>
          <w:right w:val="single" w:sz="4" w:space="4" w:color="auto"/>
        </w:pBdr>
        <w:spacing w:after="160" w:line="259" w:lineRule="auto"/>
      </w:pPr>
      <w:r>
        <w:tab/>
        <w:t>01 – Course Information</w:t>
      </w:r>
    </w:p>
    <w:p w:rsidR="00731E75" w:rsidRDefault="00731E75" w:rsidP="00FB141D">
      <w:pPr>
        <w:pBdr>
          <w:top w:val="single" w:sz="4" w:space="1" w:color="auto"/>
          <w:left w:val="single" w:sz="4" w:space="4" w:color="auto"/>
          <w:bottom w:val="single" w:sz="4" w:space="1" w:color="auto"/>
          <w:right w:val="single" w:sz="4" w:space="4" w:color="auto"/>
        </w:pBdr>
        <w:spacing w:after="160" w:line="259" w:lineRule="auto"/>
      </w:pPr>
      <w:r>
        <w:tab/>
        <w:t>02 – Unit 3 Outcome 1</w:t>
      </w:r>
    </w:p>
    <w:p w:rsidR="00731E75" w:rsidRDefault="00731E75" w:rsidP="00FB141D">
      <w:pPr>
        <w:pBdr>
          <w:top w:val="single" w:sz="4" w:space="1" w:color="auto"/>
          <w:left w:val="single" w:sz="4" w:space="4" w:color="auto"/>
          <w:bottom w:val="single" w:sz="4" w:space="1" w:color="auto"/>
          <w:right w:val="single" w:sz="4" w:space="4" w:color="auto"/>
        </w:pBdr>
        <w:spacing w:after="160" w:line="259" w:lineRule="auto"/>
      </w:pPr>
      <w:r>
        <w:tab/>
      </w:r>
      <w:r>
        <w:tab/>
        <w:t>01 – Class Materials</w:t>
      </w:r>
    </w:p>
    <w:p w:rsidR="00FB141D" w:rsidRDefault="00FB141D" w:rsidP="00FB141D">
      <w:pPr>
        <w:pBdr>
          <w:top w:val="single" w:sz="4" w:space="1" w:color="auto"/>
          <w:left w:val="single" w:sz="4" w:space="4" w:color="auto"/>
          <w:bottom w:val="single" w:sz="4" w:space="1" w:color="auto"/>
          <w:right w:val="single" w:sz="4" w:space="4" w:color="auto"/>
        </w:pBdr>
        <w:spacing w:after="160" w:line="259" w:lineRule="auto"/>
      </w:pPr>
      <w:r>
        <w:tab/>
      </w:r>
      <w:r>
        <w:tab/>
        <w:t>02 – Theory Questions</w:t>
      </w:r>
    </w:p>
    <w:p w:rsidR="00FB141D" w:rsidRDefault="00FB141D" w:rsidP="00FB141D">
      <w:pPr>
        <w:pBdr>
          <w:top w:val="single" w:sz="4" w:space="1" w:color="auto"/>
          <w:left w:val="single" w:sz="4" w:space="4" w:color="auto"/>
          <w:bottom w:val="single" w:sz="4" w:space="1" w:color="auto"/>
          <w:right w:val="single" w:sz="4" w:space="4" w:color="auto"/>
        </w:pBdr>
        <w:spacing w:after="160" w:line="259" w:lineRule="auto"/>
      </w:pPr>
      <w:r>
        <w:tab/>
      </w:r>
      <w:r>
        <w:tab/>
        <w:t>03 – Project Work</w:t>
      </w:r>
    </w:p>
    <w:p w:rsidR="00731E75" w:rsidRDefault="00731E75" w:rsidP="00FB141D">
      <w:pPr>
        <w:pBdr>
          <w:top w:val="single" w:sz="4" w:space="1" w:color="auto"/>
          <w:left w:val="single" w:sz="4" w:space="4" w:color="auto"/>
          <w:bottom w:val="single" w:sz="4" w:space="1" w:color="auto"/>
          <w:right w:val="single" w:sz="4" w:space="4" w:color="auto"/>
        </w:pBdr>
        <w:spacing w:after="160" w:line="259" w:lineRule="auto"/>
      </w:pPr>
      <w:r>
        <w:tab/>
      </w:r>
      <w:r>
        <w:tab/>
      </w:r>
      <w:r w:rsidR="00FB141D">
        <w:t>04</w:t>
      </w:r>
      <w:r>
        <w:t xml:space="preserve"> – SAC U3O1</w:t>
      </w:r>
    </w:p>
    <w:p w:rsidR="00731E75" w:rsidRDefault="00731E75" w:rsidP="00FB141D">
      <w:pPr>
        <w:pBdr>
          <w:top w:val="single" w:sz="4" w:space="1" w:color="auto"/>
          <w:left w:val="single" w:sz="4" w:space="4" w:color="auto"/>
          <w:bottom w:val="single" w:sz="4" w:space="1" w:color="auto"/>
          <w:right w:val="single" w:sz="4" w:space="4" w:color="auto"/>
        </w:pBdr>
        <w:spacing w:after="160" w:line="259" w:lineRule="auto"/>
      </w:pPr>
      <w:r>
        <w:tab/>
        <w:t>03 – SAT</w:t>
      </w:r>
    </w:p>
    <w:p w:rsidR="00731E75" w:rsidRDefault="0003469A" w:rsidP="00FB141D">
      <w:pPr>
        <w:pBdr>
          <w:top w:val="single" w:sz="4" w:space="1" w:color="auto"/>
          <w:left w:val="single" w:sz="4" w:space="4" w:color="auto"/>
          <w:bottom w:val="single" w:sz="4" w:space="1" w:color="auto"/>
          <w:right w:val="single" w:sz="4" w:space="4" w:color="auto"/>
        </w:pBdr>
        <w:spacing w:after="160" w:line="259" w:lineRule="auto"/>
      </w:pPr>
      <w:r>
        <w:tab/>
      </w:r>
      <w:r>
        <w:tab/>
        <w:t>01</w:t>
      </w:r>
      <w:r w:rsidR="00731E75">
        <w:t xml:space="preserve"> – Unit 3 Outcome 2</w:t>
      </w:r>
    </w:p>
    <w:p w:rsidR="0003469A" w:rsidRDefault="0003469A" w:rsidP="00FB141D">
      <w:pPr>
        <w:pBdr>
          <w:top w:val="single" w:sz="4" w:space="1" w:color="auto"/>
          <w:left w:val="single" w:sz="4" w:space="4" w:color="auto"/>
          <w:bottom w:val="single" w:sz="4" w:space="1" w:color="auto"/>
          <w:right w:val="single" w:sz="4" w:space="4" w:color="auto"/>
        </w:pBdr>
        <w:spacing w:after="160" w:line="259" w:lineRule="auto"/>
      </w:pPr>
      <w:r>
        <w:tab/>
      </w:r>
      <w:r>
        <w:tab/>
      </w:r>
      <w:r>
        <w:tab/>
        <w:t>01 – Class Materials</w:t>
      </w:r>
    </w:p>
    <w:p w:rsidR="00FB141D" w:rsidRDefault="00FB141D" w:rsidP="00FB141D">
      <w:pPr>
        <w:pBdr>
          <w:top w:val="single" w:sz="4" w:space="1" w:color="auto"/>
          <w:left w:val="single" w:sz="4" w:space="4" w:color="auto"/>
          <w:bottom w:val="single" w:sz="4" w:space="1" w:color="auto"/>
          <w:right w:val="single" w:sz="4" w:space="4" w:color="auto"/>
        </w:pBdr>
        <w:spacing w:after="160" w:line="259" w:lineRule="auto"/>
      </w:pPr>
      <w:r>
        <w:tab/>
      </w:r>
      <w:r>
        <w:tab/>
      </w:r>
      <w:r>
        <w:tab/>
        <w:t>02 – Theory Questions</w:t>
      </w:r>
    </w:p>
    <w:p w:rsidR="00FB141D" w:rsidRDefault="00FB141D" w:rsidP="00FB141D">
      <w:pPr>
        <w:pBdr>
          <w:top w:val="single" w:sz="4" w:space="1" w:color="auto"/>
          <w:left w:val="single" w:sz="4" w:space="4" w:color="auto"/>
          <w:bottom w:val="single" w:sz="4" w:space="1" w:color="auto"/>
          <w:right w:val="single" w:sz="4" w:space="4" w:color="auto"/>
        </w:pBdr>
        <w:spacing w:after="160" w:line="259" w:lineRule="auto"/>
      </w:pPr>
      <w:r>
        <w:tab/>
      </w:r>
      <w:r>
        <w:tab/>
      </w:r>
      <w:r>
        <w:tab/>
        <w:t>03 – Project Work</w:t>
      </w:r>
    </w:p>
    <w:p w:rsidR="00731E75" w:rsidRDefault="00731E75" w:rsidP="00FB141D">
      <w:pPr>
        <w:pBdr>
          <w:top w:val="single" w:sz="4" w:space="1" w:color="auto"/>
          <w:left w:val="single" w:sz="4" w:space="4" w:color="auto"/>
          <w:bottom w:val="single" w:sz="4" w:space="1" w:color="auto"/>
          <w:right w:val="single" w:sz="4" w:space="4" w:color="auto"/>
        </w:pBdr>
        <w:spacing w:after="160" w:line="259" w:lineRule="auto"/>
      </w:pPr>
      <w:r>
        <w:tab/>
      </w:r>
      <w:r>
        <w:tab/>
      </w:r>
      <w:r w:rsidR="0003469A">
        <w:t>02</w:t>
      </w:r>
      <w:r>
        <w:t xml:space="preserve"> – Unit 4 Outcome 1</w:t>
      </w:r>
    </w:p>
    <w:p w:rsidR="0003469A" w:rsidRDefault="0003469A" w:rsidP="00FB141D">
      <w:pPr>
        <w:pBdr>
          <w:top w:val="single" w:sz="4" w:space="1" w:color="auto"/>
          <w:left w:val="single" w:sz="4" w:space="4" w:color="auto"/>
          <w:bottom w:val="single" w:sz="4" w:space="1" w:color="auto"/>
          <w:right w:val="single" w:sz="4" w:space="4" w:color="auto"/>
        </w:pBdr>
        <w:spacing w:after="160" w:line="259" w:lineRule="auto"/>
      </w:pPr>
      <w:r>
        <w:tab/>
      </w:r>
      <w:r>
        <w:tab/>
      </w:r>
      <w:r>
        <w:tab/>
        <w:t>01 – Class Materials</w:t>
      </w:r>
    </w:p>
    <w:p w:rsidR="00FB141D" w:rsidRDefault="00FB141D" w:rsidP="00FB141D">
      <w:pPr>
        <w:pBdr>
          <w:top w:val="single" w:sz="4" w:space="1" w:color="auto"/>
          <w:left w:val="single" w:sz="4" w:space="4" w:color="auto"/>
          <w:bottom w:val="single" w:sz="4" w:space="1" w:color="auto"/>
          <w:right w:val="single" w:sz="4" w:space="4" w:color="auto"/>
        </w:pBdr>
        <w:spacing w:after="160" w:line="259" w:lineRule="auto"/>
      </w:pPr>
      <w:r>
        <w:tab/>
      </w:r>
      <w:r>
        <w:tab/>
      </w:r>
      <w:r>
        <w:tab/>
        <w:t>02 – Theory Questions</w:t>
      </w:r>
    </w:p>
    <w:p w:rsidR="00FB141D" w:rsidRDefault="00FB141D" w:rsidP="00FB141D">
      <w:pPr>
        <w:pBdr>
          <w:top w:val="single" w:sz="4" w:space="1" w:color="auto"/>
          <w:left w:val="single" w:sz="4" w:space="4" w:color="auto"/>
          <w:bottom w:val="single" w:sz="4" w:space="1" w:color="auto"/>
          <w:right w:val="single" w:sz="4" w:space="4" w:color="auto"/>
        </w:pBdr>
        <w:spacing w:after="160" w:line="259" w:lineRule="auto"/>
      </w:pPr>
      <w:r>
        <w:tab/>
      </w:r>
      <w:r>
        <w:tab/>
      </w:r>
      <w:r>
        <w:tab/>
        <w:t>03 – Project Work</w:t>
      </w:r>
    </w:p>
    <w:p w:rsidR="00731E75" w:rsidRDefault="0003469A" w:rsidP="00FB141D">
      <w:pPr>
        <w:pBdr>
          <w:top w:val="single" w:sz="4" w:space="1" w:color="auto"/>
          <w:left w:val="single" w:sz="4" w:space="4" w:color="auto"/>
          <w:bottom w:val="single" w:sz="4" w:space="1" w:color="auto"/>
          <w:right w:val="single" w:sz="4" w:space="4" w:color="auto"/>
        </w:pBdr>
        <w:spacing w:after="160" w:line="259" w:lineRule="auto"/>
      </w:pPr>
      <w:r>
        <w:tab/>
      </w:r>
      <w:r>
        <w:tab/>
        <w:t>03</w:t>
      </w:r>
      <w:r w:rsidR="00731E75">
        <w:t xml:space="preserve"> – Project Management</w:t>
      </w:r>
    </w:p>
    <w:p w:rsidR="00731E75" w:rsidRDefault="00731E75" w:rsidP="00FB141D">
      <w:pPr>
        <w:pBdr>
          <w:top w:val="single" w:sz="4" w:space="1" w:color="auto"/>
          <w:left w:val="single" w:sz="4" w:space="4" w:color="auto"/>
          <w:bottom w:val="single" w:sz="4" w:space="1" w:color="auto"/>
          <w:right w:val="single" w:sz="4" w:space="4" w:color="auto"/>
        </w:pBdr>
        <w:spacing w:after="160" w:line="259" w:lineRule="auto"/>
        <w:ind w:firstLine="720"/>
      </w:pPr>
      <w:r>
        <w:t>04 – Unit 4 Outcome 2</w:t>
      </w:r>
    </w:p>
    <w:p w:rsidR="00731E75" w:rsidRDefault="00731E75" w:rsidP="00FB141D">
      <w:pPr>
        <w:pBdr>
          <w:top w:val="single" w:sz="4" w:space="1" w:color="auto"/>
          <w:left w:val="single" w:sz="4" w:space="4" w:color="auto"/>
          <w:bottom w:val="single" w:sz="4" w:space="1" w:color="auto"/>
          <w:right w:val="single" w:sz="4" w:space="4" w:color="auto"/>
        </w:pBdr>
        <w:spacing w:after="160" w:line="259" w:lineRule="auto"/>
      </w:pPr>
      <w:r>
        <w:tab/>
      </w:r>
      <w:r>
        <w:tab/>
        <w:t>01 – Class Materials</w:t>
      </w:r>
    </w:p>
    <w:p w:rsidR="00FB141D" w:rsidRDefault="00FB141D" w:rsidP="00FB141D">
      <w:pPr>
        <w:pBdr>
          <w:top w:val="single" w:sz="4" w:space="1" w:color="auto"/>
          <w:left w:val="single" w:sz="4" w:space="4" w:color="auto"/>
          <w:bottom w:val="single" w:sz="4" w:space="1" w:color="auto"/>
          <w:right w:val="single" w:sz="4" w:space="4" w:color="auto"/>
        </w:pBdr>
        <w:spacing w:after="160" w:line="259" w:lineRule="auto"/>
      </w:pPr>
      <w:r>
        <w:tab/>
      </w:r>
      <w:r>
        <w:tab/>
        <w:t>02 – Theory Questions</w:t>
      </w:r>
    </w:p>
    <w:p w:rsidR="00FB141D" w:rsidRDefault="00FB141D" w:rsidP="00FB141D">
      <w:pPr>
        <w:pBdr>
          <w:top w:val="single" w:sz="4" w:space="1" w:color="auto"/>
          <w:left w:val="single" w:sz="4" w:space="4" w:color="auto"/>
          <w:bottom w:val="single" w:sz="4" w:space="1" w:color="auto"/>
          <w:right w:val="single" w:sz="4" w:space="4" w:color="auto"/>
        </w:pBdr>
        <w:spacing w:after="160" w:line="259" w:lineRule="auto"/>
      </w:pPr>
      <w:r>
        <w:tab/>
      </w:r>
      <w:r>
        <w:tab/>
        <w:t>03 – Project Work</w:t>
      </w:r>
    </w:p>
    <w:p w:rsidR="00731E75" w:rsidRDefault="00731E75" w:rsidP="00FB141D">
      <w:pPr>
        <w:pBdr>
          <w:top w:val="single" w:sz="4" w:space="1" w:color="auto"/>
          <w:left w:val="single" w:sz="4" w:space="4" w:color="auto"/>
          <w:bottom w:val="single" w:sz="4" w:space="1" w:color="auto"/>
          <w:right w:val="single" w:sz="4" w:space="4" w:color="auto"/>
        </w:pBdr>
        <w:spacing w:after="160" w:line="259" w:lineRule="auto"/>
      </w:pPr>
      <w:r>
        <w:tab/>
      </w:r>
      <w:r>
        <w:tab/>
      </w:r>
      <w:r w:rsidR="00FB141D">
        <w:t>04</w:t>
      </w:r>
      <w:r>
        <w:t xml:space="preserve"> – SAC U4O2</w:t>
      </w:r>
    </w:p>
    <w:p w:rsidR="00731E75" w:rsidRDefault="00731E75" w:rsidP="00FB141D">
      <w:pPr>
        <w:pBdr>
          <w:top w:val="single" w:sz="4" w:space="1" w:color="auto"/>
          <w:left w:val="single" w:sz="4" w:space="4" w:color="auto"/>
          <w:bottom w:val="single" w:sz="4" w:space="1" w:color="auto"/>
          <w:right w:val="single" w:sz="4" w:space="4" w:color="auto"/>
        </w:pBdr>
        <w:spacing w:after="160" w:line="259" w:lineRule="auto"/>
      </w:pPr>
      <w:r>
        <w:tab/>
        <w:t>05 – Exam</w:t>
      </w:r>
    </w:p>
    <w:p w:rsidR="00731E75" w:rsidRDefault="00731E75" w:rsidP="00FB141D">
      <w:pPr>
        <w:pBdr>
          <w:top w:val="single" w:sz="4" w:space="1" w:color="auto"/>
          <w:left w:val="single" w:sz="4" w:space="4" w:color="auto"/>
          <w:bottom w:val="single" w:sz="4" w:space="1" w:color="auto"/>
          <w:right w:val="single" w:sz="4" w:space="4" w:color="auto"/>
        </w:pBdr>
        <w:spacing w:after="160" w:line="259" w:lineRule="auto"/>
      </w:pPr>
      <w:r>
        <w:tab/>
      </w:r>
      <w:r>
        <w:tab/>
        <w:t>01 – Exam Preparation Questions</w:t>
      </w:r>
    </w:p>
    <w:p w:rsidR="00731E75" w:rsidRPr="00731E75" w:rsidRDefault="00731E75" w:rsidP="00FB141D">
      <w:pPr>
        <w:pBdr>
          <w:top w:val="single" w:sz="4" w:space="1" w:color="auto"/>
          <w:left w:val="single" w:sz="4" w:space="4" w:color="auto"/>
          <w:bottom w:val="single" w:sz="4" w:space="1" w:color="auto"/>
          <w:right w:val="single" w:sz="4" w:space="4" w:color="auto"/>
        </w:pBdr>
        <w:spacing w:after="160" w:line="259" w:lineRule="auto"/>
      </w:pPr>
      <w:r>
        <w:tab/>
      </w:r>
      <w:r>
        <w:tab/>
        <w:t>02 – Summarised Notes</w:t>
      </w:r>
    </w:p>
    <w:p w:rsidR="006C5E1E" w:rsidRDefault="006C5E1E">
      <w:pPr>
        <w:spacing w:after="160" w:line="259" w:lineRule="auto"/>
        <w:rPr>
          <w:rFonts w:cstheme="minorHAnsi"/>
          <w:b/>
          <w:color w:val="002060"/>
          <w:sz w:val="28"/>
          <w:szCs w:val="28"/>
        </w:rPr>
      </w:pPr>
      <w:r>
        <w:rPr>
          <w:rFonts w:cstheme="minorHAnsi"/>
          <w:b/>
          <w:color w:val="002060"/>
          <w:sz w:val="28"/>
          <w:szCs w:val="28"/>
        </w:rPr>
        <w:lastRenderedPageBreak/>
        <w:t>Holiday homework</w:t>
      </w:r>
    </w:p>
    <w:p w:rsidR="006947A1" w:rsidRDefault="006947A1" w:rsidP="00FB42C2">
      <w:r>
        <w:t>1 – Get an understanding of the key areas of knowledge and how to find answers in the Nelson/Cengage textbook</w:t>
      </w:r>
      <w:r w:rsidR="00866027">
        <w:t xml:space="preserve">.  Summarise the information contained in the textbook from page 3 to 10.  For every </w:t>
      </w:r>
      <w:r w:rsidR="00866027" w:rsidRPr="00866027">
        <w:rPr>
          <w:b/>
        </w:rPr>
        <w:t>RED</w:t>
      </w:r>
      <w:r w:rsidR="00866027">
        <w:t xml:space="preserve"> word provide a definition (you may find this in the index at the back of the book).  Your summary should be structured in the following way:</w:t>
      </w:r>
    </w:p>
    <w:p w:rsidR="00866027" w:rsidRDefault="00866027" w:rsidP="00866027">
      <w:pPr>
        <w:pStyle w:val="ListParagraph"/>
        <w:numPr>
          <w:ilvl w:val="0"/>
          <w:numId w:val="6"/>
        </w:numPr>
      </w:pPr>
      <w:r>
        <w:t>Why organisations acquire data using online facilities</w:t>
      </w:r>
    </w:p>
    <w:p w:rsidR="00866027" w:rsidRDefault="00866027" w:rsidP="00866027">
      <w:pPr>
        <w:pStyle w:val="ListParagraph"/>
        <w:numPr>
          <w:ilvl w:val="0"/>
          <w:numId w:val="6"/>
        </w:numPr>
      </w:pPr>
      <w:r>
        <w:t>Why users supply data for online transactions (broken down into 3 sub points)</w:t>
      </w:r>
    </w:p>
    <w:p w:rsidR="00866027" w:rsidRDefault="00AD290F" w:rsidP="00866027">
      <w:pPr>
        <w:pStyle w:val="ListParagraph"/>
        <w:numPr>
          <w:ilvl w:val="0"/>
          <w:numId w:val="6"/>
        </w:numPr>
      </w:pPr>
      <w:r>
        <w:t>Techniques used by organisations to acquire data online</w:t>
      </w:r>
    </w:p>
    <w:p w:rsidR="006947A1" w:rsidRDefault="006947A1" w:rsidP="00FB42C2"/>
    <w:p w:rsidR="00FB42C2" w:rsidRDefault="00FD66C6" w:rsidP="00FB42C2">
      <w:r>
        <w:t>2</w:t>
      </w:r>
      <w:r w:rsidR="00FB42C2">
        <w:t xml:space="preserve"> – Create a </w:t>
      </w:r>
      <w:r w:rsidR="00FB42C2" w:rsidRPr="00FD66C6">
        <w:rPr>
          <w:b/>
        </w:rPr>
        <w:t>step by step</w:t>
      </w:r>
      <w:r w:rsidR="00FB42C2">
        <w:t xml:space="preserve"> account for a users’ perspective when placing an online order on Rebel Sport.  Feel free to “purchase” any product.  Go through the process right up until you enter credit card details</w:t>
      </w:r>
      <w:r>
        <w:t>.</w:t>
      </w:r>
    </w:p>
    <w:p w:rsidR="00FD66C6" w:rsidRDefault="00FD66C6" w:rsidP="00FB42C2"/>
    <w:p w:rsidR="00FB42C2" w:rsidRDefault="00FB42C2" w:rsidP="00FB42C2">
      <w:hyperlink r:id="rId10" w:history="1">
        <w:r>
          <w:rPr>
            <w:rStyle w:val="Hyperlink"/>
          </w:rPr>
          <w:t>http://www.rebelsport.com.au</w:t>
        </w:r>
      </w:hyperlink>
    </w:p>
    <w:p w:rsidR="00FD66C6" w:rsidRDefault="00FD66C6" w:rsidP="00FD66C6">
      <w:pPr>
        <w:pStyle w:val="ListParagraph"/>
        <w:contextualSpacing w:val="0"/>
      </w:pPr>
    </w:p>
    <w:p w:rsidR="00FB42C2" w:rsidRDefault="00FB42C2" w:rsidP="00FB42C2">
      <w:pPr>
        <w:pStyle w:val="ListParagraph"/>
        <w:numPr>
          <w:ilvl w:val="0"/>
          <w:numId w:val="3"/>
        </w:numPr>
        <w:contextualSpacing w:val="0"/>
      </w:pPr>
      <w:r>
        <w:t>Requires knowledge of how to use a graphic organiser, such as a flowchart or table in Word</w:t>
      </w:r>
    </w:p>
    <w:p w:rsidR="00FB42C2" w:rsidRDefault="00FB42C2" w:rsidP="00FB42C2">
      <w:pPr>
        <w:pStyle w:val="ListParagraph"/>
        <w:numPr>
          <w:ilvl w:val="0"/>
          <w:numId w:val="3"/>
        </w:numPr>
        <w:contextualSpacing w:val="0"/>
      </w:pPr>
      <w:r>
        <w:t>Should include screen shots / use of snipping tool or documenting process through video (SnagIT extension to Google Chrome)</w:t>
      </w:r>
    </w:p>
    <w:p w:rsidR="00FB42C2" w:rsidRDefault="00FB42C2" w:rsidP="00FB42C2"/>
    <w:p w:rsidR="00FB42C2" w:rsidRDefault="00FD66C6" w:rsidP="00FB42C2">
      <w:r>
        <w:t>3</w:t>
      </w:r>
      <w:r w:rsidR="00FB42C2">
        <w:t xml:space="preserve"> – Complete </w:t>
      </w:r>
      <w:r w:rsidR="00FB42C2" w:rsidRPr="00FD66C6">
        <w:rPr>
          <w:b/>
        </w:rPr>
        <w:t>SQL Basics and More Advanced SQL</w:t>
      </w:r>
      <w:r w:rsidR="00FB42C2">
        <w:t xml:space="preserve"> course on </w:t>
      </w:r>
      <w:r w:rsidR="00FB42C2" w:rsidRPr="00FD66C6">
        <w:rPr>
          <w:b/>
        </w:rPr>
        <w:t>Khan Academy</w:t>
      </w:r>
    </w:p>
    <w:p w:rsidR="00FB42C2" w:rsidRDefault="00FB42C2" w:rsidP="00FB42C2">
      <w:hyperlink r:id="rId11" w:history="1">
        <w:r>
          <w:rPr>
            <w:rStyle w:val="Hyperlink"/>
          </w:rPr>
          <w:t>https://www.khanacademy.org/computing/computer-programming/sql</w:t>
        </w:r>
      </w:hyperlink>
    </w:p>
    <w:p w:rsidR="00FB42C2" w:rsidRDefault="00F72C1A" w:rsidP="00FB42C2">
      <w:pPr>
        <w:pStyle w:val="ListParagraph"/>
        <w:numPr>
          <w:ilvl w:val="0"/>
          <w:numId w:val="4"/>
        </w:numPr>
        <w:contextualSpacing w:val="0"/>
      </w:pPr>
      <w:r>
        <w:t>C</w:t>
      </w:r>
      <w:r w:rsidR="00FB42C2">
        <w:t>reate a Khan Academy account (if not already)</w:t>
      </w:r>
    </w:p>
    <w:p w:rsidR="00731E75" w:rsidRPr="00731E75" w:rsidRDefault="00731E75" w:rsidP="00731E75">
      <w:pPr>
        <w:pStyle w:val="ListParagraph"/>
        <w:numPr>
          <w:ilvl w:val="0"/>
          <w:numId w:val="4"/>
        </w:numPr>
        <w:contextualSpacing w:val="0"/>
      </w:pPr>
      <w:r>
        <w:t xml:space="preserve">To join this class, click your username at the top right, choose "Profile," and go to profile's "Coaches" tab. Enter the class code </w:t>
      </w:r>
      <w:r w:rsidRPr="00731E75">
        <w:t>Q3J8W8</w:t>
      </w:r>
      <w:r>
        <w:t xml:space="preserve"> under "Add a coach."</w:t>
      </w:r>
    </w:p>
    <w:p w:rsidR="006947A1" w:rsidRDefault="006947A1" w:rsidP="00FB42C2"/>
    <w:p w:rsidR="00FB42C2" w:rsidRDefault="00FD66C6" w:rsidP="00FB42C2">
      <w:r>
        <w:t>4</w:t>
      </w:r>
      <w:r w:rsidR="00FB42C2">
        <w:t xml:space="preserve"> – Come to the first lesson </w:t>
      </w:r>
      <w:r>
        <w:t xml:space="preserve">of 2016 </w:t>
      </w:r>
      <w:r w:rsidR="00FB42C2">
        <w:t xml:space="preserve">with </w:t>
      </w:r>
      <w:r w:rsidR="00FB42C2" w:rsidRPr="00FD66C6">
        <w:rPr>
          <w:b/>
        </w:rPr>
        <w:t>10 songs that you</w:t>
      </w:r>
      <w:r w:rsidR="00FB42C2">
        <w:t xml:space="preserve"> </w:t>
      </w:r>
      <w:r w:rsidR="00FB42C2">
        <w:rPr>
          <w:b/>
          <w:bCs/>
        </w:rPr>
        <w:t>legally own</w:t>
      </w:r>
      <w:r w:rsidR="00FB42C2">
        <w:t xml:space="preserve"> on a USB</w:t>
      </w:r>
    </w:p>
    <w:p w:rsidR="00FB42C2" w:rsidRDefault="00FB42C2" w:rsidP="00FB42C2">
      <w:pPr>
        <w:pStyle w:val="ListParagraph"/>
        <w:numPr>
          <w:ilvl w:val="0"/>
          <w:numId w:val="4"/>
        </w:numPr>
        <w:contextualSpacing w:val="0"/>
      </w:pPr>
      <w:r>
        <w:t>Emphasis on legally owned</w:t>
      </w:r>
      <w:r w:rsidR="006947A1">
        <w:t xml:space="preserve"> </w:t>
      </w:r>
      <w:r>
        <w:t>– if not owned then I will purchase a random $1 CD from JB Hifi which most likely won’t be to your musical tastes</w:t>
      </w:r>
    </w:p>
    <w:p w:rsidR="00FB42C2" w:rsidRDefault="00FB42C2" w:rsidP="00FB42C2">
      <w:pPr>
        <w:pStyle w:val="ListParagraph"/>
        <w:numPr>
          <w:ilvl w:val="0"/>
          <w:numId w:val="4"/>
        </w:numPr>
        <w:contextualSpacing w:val="0"/>
      </w:pPr>
      <w:r>
        <w:t>Ensure these tracks are motivational/feel good tracks to inspire us during the year</w:t>
      </w:r>
    </w:p>
    <w:p w:rsidR="00FB42C2" w:rsidRDefault="00FB42C2" w:rsidP="00FB42C2">
      <w:pPr>
        <w:pStyle w:val="ListParagraph"/>
        <w:numPr>
          <w:ilvl w:val="0"/>
          <w:numId w:val="4"/>
        </w:numPr>
        <w:contextualSpacing w:val="0"/>
      </w:pPr>
      <w:r>
        <w:t xml:space="preserve">No swearing, nothing “Not Safe for School” (design </w:t>
      </w:r>
      <w:r w:rsidR="002809A7">
        <w:t>principle</w:t>
      </w:r>
      <w:r>
        <w:t xml:space="preserve"> of appropriateness)</w:t>
      </w:r>
    </w:p>
    <w:p w:rsidR="00FB42C2" w:rsidRDefault="00FB42C2" w:rsidP="00FB42C2"/>
    <w:p w:rsidR="00FB42C2" w:rsidRDefault="00FB42C2" w:rsidP="00FB42C2">
      <w:pPr>
        <w:rPr>
          <w:b/>
          <w:bCs/>
          <w:u w:val="single"/>
        </w:rPr>
      </w:pPr>
      <w:r>
        <w:rPr>
          <w:b/>
          <w:bCs/>
          <w:u w:val="single"/>
        </w:rPr>
        <w:t>How do these tasks relate to the Unit’s work?</w:t>
      </w:r>
    </w:p>
    <w:p w:rsidR="00FD66C6" w:rsidRDefault="00FD66C6" w:rsidP="00FB42C2"/>
    <w:p w:rsidR="00FD66C6" w:rsidRDefault="00FD66C6" w:rsidP="00FB42C2">
      <w:r>
        <w:t>1 – To understand the content, some information will need to be gleaned from the textbook. Class time needs to be focused on practical tasks as much as theory, so studies can be deepened with textbook reading and summarising.</w:t>
      </w:r>
    </w:p>
    <w:p w:rsidR="00FD66C6" w:rsidRDefault="00FD66C6" w:rsidP="00FB42C2"/>
    <w:p w:rsidR="00FB42C2" w:rsidRDefault="00FD66C6" w:rsidP="00FB42C2">
      <w:r>
        <w:t>2</w:t>
      </w:r>
      <w:r w:rsidR="00FB42C2">
        <w:t xml:space="preserve"> – We need to understand the user’s role when they interact with online systems – this will lead to our learning about </w:t>
      </w:r>
      <w:r w:rsidR="00FB42C2">
        <w:rPr>
          <w:b/>
          <w:bCs/>
        </w:rPr>
        <w:t>User Flow Diagrams</w:t>
      </w:r>
    </w:p>
    <w:p w:rsidR="00F72C1A" w:rsidRDefault="00F72C1A" w:rsidP="00FB42C2"/>
    <w:p w:rsidR="00FB42C2" w:rsidRDefault="00FD66C6" w:rsidP="00FB42C2">
      <w:r>
        <w:t>3</w:t>
      </w:r>
      <w:r w:rsidR="00FB42C2">
        <w:t xml:space="preserve"> – Knowing about how SQL and queries work will make </w:t>
      </w:r>
      <w:r w:rsidR="00FB42C2">
        <w:rPr>
          <w:b/>
          <w:bCs/>
        </w:rPr>
        <w:t xml:space="preserve">studying and creating </w:t>
      </w:r>
      <w:r w:rsidR="002809A7">
        <w:rPr>
          <w:b/>
          <w:bCs/>
        </w:rPr>
        <w:t>relational database management systems (</w:t>
      </w:r>
      <w:r w:rsidR="00FB42C2">
        <w:rPr>
          <w:b/>
          <w:bCs/>
        </w:rPr>
        <w:t>RDBMS</w:t>
      </w:r>
      <w:r w:rsidR="002809A7">
        <w:rPr>
          <w:b/>
          <w:bCs/>
        </w:rPr>
        <w:t>)</w:t>
      </w:r>
      <w:r w:rsidR="00FB42C2">
        <w:t xml:space="preserve"> a lot easier</w:t>
      </w:r>
    </w:p>
    <w:p w:rsidR="00F72C1A" w:rsidRDefault="00F72C1A" w:rsidP="00FB42C2"/>
    <w:p w:rsidR="00FB42C2" w:rsidRDefault="00FD66C6" w:rsidP="00FB42C2">
      <w:r>
        <w:t>4</w:t>
      </w:r>
      <w:r w:rsidR="00FB42C2">
        <w:t xml:space="preserve"> – </w:t>
      </w:r>
      <w:r w:rsidR="002809A7">
        <w:t xml:space="preserve">Gathering this information </w:t>
      </w:r>
      <w:r w:rsidR="00FB42C2">
        <w:t>is</w:t>
      </w:r>
      <w:r w:rsidR="002809A7">
        <w:t xml:space="preserve"> a key part of</w:t>
      </w:r>
      <w:r w:rsidR="00FB42C2">
        <w:t xml:space="preserve"> the first </w:t>
      </w:r>
      <w:r w:rsidR="002809A7">
        <w:t xml:space="preserve">assessment </w:t>
      </w:r>
      <w:r w:rsidR="00FB42C2">
        <w:t xml:space="preserve">task that we will undertake as a class: </w:t>
      </w:r>
      <w:r w:rsidR="00FB42C2">
        <w:rPr>
          <w:b/>
          <w:bCs/>
        </w:rPr>
        <w:t xml:space="preserve">creating a music database </w:t>
      </w:r>
      <w:r w:rsidR="00FB42C2">
        <w:t>(most likely in MS Access)</w:t>
      </w:r>
    </w:p>
    <w:p w:rsidR="00731E75" w:rsidRDefault="00731E75">
      <w:pPr>
        <w:spacing w:after="160" w:line="259" w:lineRule="auto"/>
        <w:rPr>
          <w:rFonts w:cstheme="minorHAnsi"/>
          <w:b/>
          <w:color w:val="002060"/>
          <w:sz w:val="28"/>
          <w:szCs w:val="28"/>
          <w:u w:val="single"/>
        </w:rPr>
      </w:pPr>
      <w:r>
        <w:rPr>
          <w:rFonts w:cstheme="minorHAnsi"/>
          <w:b/>
          <w:color w:val="002060"/>
          <w:sz w:val="28"/>
          <w:szCs w:val="28"/>
          <w:u w:val="single"/>
        </w:rPr>
        <w:br w:type="page"/>
      </w:r>
    </w:p>
    <w:tbl>
      <w:tblPr>
        <w:tblStyle w:val="TableGrid"/>
        <w:tblW w:w="0" w:type="auto"/>
        <w:tblLook w:val="04A0" w:firstRow="1" w:lastRow="0" w:firstColumn="1" w:lastColumn="0" w:noHBand="0" w:noVBand="1"/>
      </w:tblPr>
      <w:tblGrid>
        <w:gridCol w:w="2263"/>
        <w:gridCol w:w="742"/>
        <w:gridCol w:w="2093"/>
        <w:gridCol w:w="912"/>
        <w:gridCol w:w="789"/>
        <w:gridCol w:w="2217"/>
      </w:tblGrid>
      <w:tr w:rsidR="006C5E1E" w:rsidTr="00674BD4">
        <w:tc>
          <w:tcPr>
            <w:tcW w:w="9016" w:type="dxa"/>
            <w:gridSpan w:val="6"/>
          </w:tcPr>
          <w:p w:rsidR="006C5E1E" w:rsidRPr="00FB5696" w:rsidRDefault="006C5E1E" w:rsidP="00674BD4">
            <w:pPr>
              <w:rPr>
                <w:b/>
              </w:rPr>
            </w:pPr>
            <w:r w:rsidRPr="00FB5696">
              <w:rPr>
                <w:b/>
              </w:rPr>
              <w:lastRenderedPageBreak/>
              <w:t xml:space="preserve">Unit </w:t>
            </w:r>
            <w:r>
              <w:rPr>
                <w:b/>
              </w:rPr>
              <w:t>3</w:t>
            </w:r>
            <w:r w:rsidRPr="00FB5696">
              <w:rPr>
                <w:b/>
              </w:rPr>
              <w:t xml:space="preserve"> Outcome 1 – </w:t>
            </w:r>
            <w:r>
              <w:rPr>
                <w:b/>
              </w:rPr>
              <w:t>Organisations and data management</w:t>
            </w:r>
          </w:p>
          <w:p w:rsidR="006C5E1E" w:rsidRDefault="006C5E1E" w:rsidP="00674BD4">
            <w:r>
              <w:t>On completion of this unit the student should be able design a solution, develop it using a relational database management system (RDBMS) and diagrammatically represent how users interact with an online solution when supplying data for a transaction.</w:t>
            </w:r>
          </w:p>
        </w:tc>
      </w:tr>
      <w:tr w:rsidR="006C5E1E" w:rsidRPr="00CB76D8" w:rsidTr="00674BD4">
        <w:tc>
          <w:tcPr>
            <w:tcW w:w="9016" w:type="dxa"/>
            <w:gridSpan w:val="6"/>
            <w:shd w:val="clear" w:color="auto" w:fill="D0CECE" w:themeFill="background2" w:themeFillShade="E6"/>
          </w:tcPr>
          <w:p w:rsidR="006C5E1E" w:rsidRPr="00CB76D8" w:rsidRDefault="006C5E1E" w:rsidP="00674BD4">
            <w:pPr>
              <w:rPr>
                <w:b/>
              </w:rPr>
            </w:pPr>
            <w:r w:rsidRPr="00CB76D8">
              <w:rPr>
                <w:b/>
              </w:rPr>
              <w:t>Key Knowledge</w:t>
            </w:r>
          </w:p>
        </w:tc>
      </w:tr>
      <w:tr w:rsidR="006C5E1E" w:rsidRPr="00CB76D8" w:rsidTr="00674BD4">
        <w:tc>
          <w:tcPr>
            <w:tcW w:w="2263" w:type="dxa"/>
            <w:shd w:val="clear" w:color="auto" w:fill="D5DCE4" w:themeFill="text2" w:themeFillTint="33"/>
          </w:tcPr>
          <w:p w:rsidR="006C5E1E" w:rsidRPr="00CB76D8" w:rsidRDefault="006C5E1E" w:rsidP="00674BD4">
            <w:pPr>
              <w:rPr>
                <w:b/>
              </w:rPr>
            </w:pPr>
            <w:r w:rsidRPr="00CB76D8">
              <w:rPr>
                <w:b/>
              </w:rPr>
              <w:t>Data and information</w:t>
            </w:r>
          </w:p>
        </w:tc>
        <w:tc>
          <w:tcPr>
            <w:tcW w:w="2835" w:type="dxa"/>
            <w:gridSpan w:val="2"/>
            <w:shd w:val="clear" w:color="auto" w:fill="FBE4D5" w:themeFill="accent2" w:themeFillTint="33"/>
          </w:tcPr>
          <w:p w:rsidR="006C5E1E" w:rsidRPr="00CB76D8" w:rsidRDefault="006C5E1E" w:rsidP="00674BD4">
            <w:pPr>
              <w:rPr>
                <w:b/>
              </w:rPr>
            </w:pPr>
            <w:r w:rsidRPr="00CB76D8">
              <w:rPr>
                <w:b/>
              </w:rPr>
              <w:t>Interactions and impact</w:t>
            </w:r>
          </w:p>
        </w:tc>
        <w:tc>
          <w:tcPr>
            <w:tcW w:w="3918" w:type="dxa"/>
            <w:gridSpan w:val="3"/>
            <w:shd w:val="clear" w:color="auto" w:fill="FFF2CC" w:themeFill="accent4" w:themeFillTint="33"/>
          </w:tcPr>
          <w:p w:rsidR="006C5E1E" w:rsidRPr="00CB76D8" w:rsidRDefault="006C5E1E" w:rsidP="00674BD4">
            <w:pPr>
              <w:rPr>
                <w:b/>
              </w:rPr>
            </w:pPr>
            <w:r w:rsidRPr="00CB76D8">
              <w:rPr>
                <w:b/>
              </w:rPr>
              <w:t>Approaches to problem solving</w:t>
            </w:r>
          </w:p>
          <w:p w:rsidR="006C5E1E" w:rsidRPr="00CB76D8" w:rsidRDefault="006C5E1E" w:rsidP="00674BD4">
            <w:pPr>
              <w:rPr>
                <w:b/>
              </w:rPr>
            </w:pPr>
          </w:p>
        </w:tc>
      </w:tr>
      <w:tr w:rsidR="006C5E1E" w:rsidTr="00674BD4">
        <w:tc>
          <w:tcPr>
            <w:tcW w:w="2263" w:type="dxa"/>
            <w:shd w:val="clear" w:color="auto" w:fill="D5DCE4" w:themeFill="text2" w:themeFillTint="33"/>
          </w:tcPr>
          <w:p w:rsidR="006C5E1E" w:rsidRDefault="006C5E1E" w:rsidP="00674BD4">
            <w:r w:rsidRPr="00B7587C">
              <w:rPr>
                <w:b/>
              </w:rPr>
              <w:t>1</w:t>
            </w:r>
            <w:r>
              <w:t xml:space="preserve"> techniques used by organisations to acquire data through interactive online solutions &amp; reasons for their choice</w:t>
            </w:r>
          </w:p>
        </w:tc>
        <w:tc>
          <w:tcPr>
            <w:tcW w:w="2835" w:type="dxa"/>
            <w:gridSpan w:val="2"/>
            <w:shd w:val="clear" w:color="auto" w:fill="FBE4D5" w:themeFill="accent2" w:themeFillTint="33"/>
          </w:tcPr>
          <w:p w:rsidR="006C5E1E" w:rsidRDefault="006C5E1E" w:rsidP="00674BD4">
            <w:r w:rsidRPr="005527F2">
              <w:rPr>
                <w:b/>
              </w:rPr>
              <w:t>1</w:t>
            </w:r>
            <w:r>
              <w:t xml:space="preserve"> reasons why organisations acquire data using online facilities – 24-hr access, direct data entry, global markets</w:t>
            </w:r>
          </w:p>
        </w:tc>
        <w:tc>
          <w:tcPr>
            <w:tcW w:w="1701" w:type="dxa"/>
            <w:gridSpan w:val="2"/>
            <w:shd w:val="clear" w:color="auto" w:fill="FFF2CC" w:themeFill="accent4" w:themeFillTint="33"/>
          </w:tcPr>
          <w:p w:rsidR="006C5E1E" w:rsidRDefault="006C5E1E" w:rsidP="00674BD4">
            <w:r w:rsidRPr="008C472C">
              <w:rPr>
                <w:b/>
              </w:rPr>
              <w:t>1</w:t>
            </w:r>
            <w:r>
              <w:t xml:space="preserve"> purpose and structure of an RDBMS – comparison with flat files</w:t>
            </w:r>
          </w:p>
        </w:tc>
        <w:tc>
          <w:tcPr>
            <w:tcW w:w="2217" w:type="dxa"/>
            <w:shd w:val="clear" w:color="auto" w:fill="FFF2CC" w:themeFill="accent4" w:themeFillTint="33"/>
          </w:tcPr>
          <w:p w:rsidR="006C5E1E" w:rsidRPr="00370192" w:rsidRDefault="006C5E1E" w:rsidP="00674BD4">
            <w:r w:rsidRPr="008C472C">
              <w:rPr>
                <w:b/>
              </w:rPr>
              <w:t>2</w:t>
            </w:r>
            <w:r>
              <w:t xml:space="preserve"> naming conventions for RDBMS use / maintenance</w:t>
            </w:r>
          </w:p>
        </w:tc>
      </w:tr>
      <w:tr w:rsidR="006C5E1E" w:rsidTr="00674BD4">
        <w:tc>
          <w:tcPr>
            <w:tcW w:w="2263" w:type="dxa"/>
            <w:shd w:val="clear" w:color="auto" w:fill="D5DCE4" w:themeFill="text2" w:themeFillTint="33"/>
          </w:tcPr>
          <w:p w:rsidR="006C5E1E" w:rsidRDefault="006C5E1E" w:rsidP="00674BD4">
            <w:r w:rsidRPr="008C472C">
              <w:rPr>
                <w:b/>
              </w:rPr>
              <w:t>2</w:t>
            </w:r>
            <w:r>
              <w:t xml:space="preserve"> techniques for efficient and effective data collection </w:t>
            </w:r>
          </w:p>
        </w:tc>
        <w:tc>
          <w:tcPr>
            <w:tcW w:w="2835" w:type="dxa"/>
            <w:gridSpan w:val="2"/>
            <w:shd w:val="clear" w:color="auto" w:fill="FBE4D5" w:themeFill="accent2" w:themeFillTint="33"/>
          </w:tcPr>
          <w:p w:rsidR="006C5E1E" w:rsidRDefault="006C5E1E" w:rsidP="00674BD4">
            <w:r w:rsidRPr="005527F2">
              <w:rPr>
                <w:b/>
              </w:rPr>
              <w:t>2</w:t>
            </w:r>
            <w:r>
              <w:t xml:space="preserve"> reasons why users supply data for online transactions</w:t>
            </w:r>
          </w:p>
        </w:tc>
        <w:tc>
          <w:tcPr>
            <w:tcW w:w="1701" w:type="dxa"/>
            <w:gridSpan w:val="2"/>
            <w:shd w:val="clear" w:color="auto" w:fill="FFF2CC" w:themeFill="accent4" w:themeFillTint="33"/>
          </w:tcPr>
          <w:p w:rsidR="006C5E1E" w:rsidRDefault="006C5E1E" w:rsidP="00674BD4">
            <w:r w:rsidRPr="00370192">
              <w:rPr>
                <w:b/>
              </w:rPr>
              <w:t>3</w:t>
            </w:r>
            <w:r>
              <w:t xml:space="preserve"> methodology for creating an RDBMS structure</w:t>
            </w:r>
          </w:p>
        </w:tc>
        <w:tc>
          <w:tcPr>
            <w:tcW w:w="2217" w:type="dxa"/>
            <w:shd w:val="clear" w:color="auto" w:fill="FFF2CC" w:themeFill="accent4" w:themeFillTint="33"/>
          </w:tcPr>
          <w:p w:rsidR="006C5E1E" w:rsidRPr="00E70AAD" w:rsidRDefault="006C5E1E" w:rsidP="00674BD4">
            <w:pPr>
              <w:rPr>
                <w:b/>
              </w:rPr>
            </w:pPr>
            <w:r w:rsidRPr="00370192">
              <w:rPr>
                <w:b/>
              </w:rPr>
              <w:t>4</w:t>
            </w:r>
            <w:r>
              <w:t xml:space="preserve"> design tools for describing data types and entity relationship diagrams for RDBMS structure</w:t>
            </w:r>
            <w:r>
              <w:rPr>
                <w:b/>
              </w:rPr>
              <w:t xml:space="preserve"> </w:t>
            </w:r>
          </w:p>
        </w:tc>
      </w:tr>
      <w:tr w:rsidR="006C5E1E" w:rsidTr="00674BD4">
        <w:tc>
          <w:tcPr>
            <w:tcW w:w="2263" w:type="dxa"/>
            <w:shd w:val="clear" w:color="auto" w:fill="D5DCE4" w:themeFill="text2" w:themeFillTint="33"/>
          </w:tcPr>
          <w:p w:rsidR="006C5E1E" w:rsidRDefault="006C5E1E" w:rsidP="00674BD4">
            <w:r w:rsidRPr="008C472C">
              <w:rPr>
                <w:b/>
              </w:rPr>
              <w:t>3</w:t>
            </w:r>
            <w:r>
              <w:t xml:space="preserve"> characteristics of data types</w:t>
            </w:r>
          </w:p>
        </w:tc>
        <w:tc>
          <w:tcPr>
            <w:tcW w:w="2835" w:type="dxa"/>
            <w:gridSpan w:val="2"/>
            <w:shd w:val="clear" w:color="auto" w:fill="FBE4D5" w:themeFill="accent2" w:themeFillTint="33"/>
          </w:tcPr>
          <w:p w:rsidR="006C5E1E" w:rsidRDefault="006C5E1E" w:rsidP="00674BD4">
            <w:r w:rsidRPr="005527F2">
              <w:rPr>
                <w:b/>
              </w:rPr>
              <w:t>3</w:t>
            </w:r>
            <w:r>
              <w:t xml:space="preserve"> techniques used by organisations to protect the rights of individuals and organisations who supply data – security protocols and policies</w:t>
            </w:r>
          </w:p>
        </w:tc>
        <w:tc>
          <w:tcPr>
            <w:tcW w:w="1701" w:type="dxa"/>
            <w:gridSpan w:val="2"/>
            <w:shd w:val="clear" w:color="auto" w:fill="FFF2CC" w:themeFill="accent4" w:themeFillTint="33"/>
          </w:tcPr>
          <w:p w:rsidR="006C5E1E" w:rsidRDefault="006C5E1E" w:rsidP="00674BD4">
            <w:r w:rsidRPr="00370192">
              <w:rPr>
                <w:b/>
              </w:rPr>
              <w:t>5</w:t>
            </w:r>
            <w:r>
              <w:t xml:space="preserve"> design principles – functionality and appearance</w:t>
            </w:r>
          </w:p>
        </w:tc>
        <w:tc>
          <w:tcPr>
            <w:tcW w:w="2217" w:type="dxa"/>
            <w:shd w:val="clear" w:color="auto" w:fill="FFF2CC" w:themeFill="accent4" w:themeFillTint="33"/>
          </w:tcPr>
          <w:p w:rsidR="006C5E1E" w:rsidRPr="00E70AAD" w:rsidRDefault="006C5E1E" w:rsidP="00674BD4">
            <w:pPr>
              <w:rPr>
                <w:b/>
              </w:rPr>
            </w:pPr>
            <w:r>
              <w:rPr>
                <w:b/>
              </w:rPr>
              <w:t xml:space="preserve">6 </w:t>
            </w:r>
            <w:r>
              <w:t>design tools for representing solutions</w:t>
            </w:r>
          </w:p>
        </w:tc>
      </w:tr>
      <w:tr w:rsidR="006C5E1E" w:rsidTr="00674BD4">
        <w:tc>
          <w:tcPr>
            <w:tcW w:w="2263" w:type="dxa"/>
            <w:shd w:val="clear" w:color="auto" w:fill="E2EFD9" w:themeFill="accent6" w:themeFillTint="33"/>
          </w:tcPr>
          <w:p w:rsidR="006C5E1E" w:rsidRPr="00370192" w:rsidRDefault="006C5E1E" w:rsidP="00674BD4">
            <w:pPr>
              <w:rPr>
                <w:b/>
              </w:rPr>
            </w:pPr>
            <w:r>
              <w:rPr>
                <w:b/>
              </w:rPr>
              <w:t>Digital systems</w:t>
            </w:r>
          </w:p>
        </w:tc>
        <w:tc>
          <w:tcPr>
            <w:tcW w:w="2835" w:type="dxa"/>
            <w:gridSpan w:val="2"/>
            <w:shd w:val="clear" w:color="auto" w:fill="FBE4D5" w:themeFill="accent2" w:themeFillTint="33"/>
          </w:tcPr>
          <w:p w:rsidR="006C5E1E" w:rsidRDefault="006C5E1E" w:rsidP="00674BD4">
            <w:r w:rsidRPr="005527F2">
              <w:rPr>
                <w:b/>
              </w:rPr>
              <w:t>4</w:t>
            </w:r>
            <w:r>
              <w:t xml:space="preserve"> user flow diagrams depicting different ways in which users interact with online solutions</w:t>
            </w:r>
          </w:p>
        </w:tc>
        <w:tc>
          <w:tcPr>
            <w:tcW w:w="1701" w:type="dxa"/>
            <w:gridSpan w:val="2"/>
            <w:shd w:val="clear" w:color="auto" w:fill="FFF2CC" w:themeFill="accent4" w:themeFillTint="33"/>
          </w:tcPr>
          <w:p w:rsidR="006C5E1E" w:rsidRDefault="006C5E1E" w:rsidP="00674BD4">
            <w:r>
              <w:rPr>
                <w:b/>
              </w:rPr>
              <w:t>7</w:t>
            </w:r>
            <w:r>
              <w:t xml:space="preserve"> functions and techniques within RDBMS to validate and manipulate data</w:t>
            </w:r>
          </w:p>
        </w:tc>
        <w:tc>
          <w:tcPr>
            <w:tcW w:w="2217" w:type="dxa"/>
            <w:shd w:val="clear" w:color="auto" w:fill="FFF2CC" w:themeFill="accent4" w:themeFillTint="33"/>
          </w:tcPr>
          <w:p w:rsidR="006C5E1E" w:rsidRPr="00370192" w:rsidRDefault="006C5E1E" w:rsidP="00674BD4">
            <w:r>
              <w:rPr>
                <w:b/>
              </w:rPr>
              <w:t>8</w:t>
            </w:r>
            <w:r>
              <w:t xml:space="preserve"> functions and techniques to retrieve information through sorting, filtering, querying data sets</w:t>
            </w:r>
          </w:p>
        </w:tc>
      </w:tr>
      <w:tr w:rsidR="006C5E1E" w:rsidTr="00674BD4">
        <w:tc>
          <w:tcPr>
            <w:tcW w:w="2263" w:type="dxa"/>
            <w:shd w:val="clear" w:color="auto" w:fill="E2EFD9" w:themeFill="accent6" w:themeFillTint="33"/>
          </w:tcPr>
          <w:p w:rsidR="006C5E1E" w:rsidRDefault="006C5E1E" w:rsidP="00674BD4">
            <w:r w:rsidRPr="005527F2">
              <w:rPr>
                <w:b/>
              </w:rPr>
              <w:t>1</w:t>
            </w:r>
            <w:r>
              <w:t xml:space="preserve"> physical and software security controls used by organisations to protect their data</w:t>
            </w:r>
          </w:p>
        </w:tc>
        <w:tc>
          <w:tcPr>
            <w:tcW w:w="2835" w:type="dxa"/>
            <w:gridSpan w:val="2"/>
          </w:tcPr>
          <w:p w:rsidR="006C5E1E" w:rsidRDefault="006C5E1E" w:rsidP="00674BD4"/>
        </w:tc>
        <w:tc>
          <w:tcPr>
            <w:tcW w:w="1701" w:type="dxa"/>
            <w:gridSpan w:val="2"/>
            <w:shd w:val="clear" w:color="auto" w:fill="FFF2CC" w:themeFill="accent4" w:themeFillTint="33"/>
          </w:tcPr>
          <w:p w:rsidR="006C5E1E" w:rsidRDefault="006C5E1E" w:rsidP="00674BD4">
            <w:r>
              <w:rPr>
                <w:b/>
              </w:rPr>
              <w:t>9</w:t>
            </w:r>
            <w:r>
              <w:t xml:space="preserve"> methods and techniques for testing solutions perform as intended</w:t>
            </w:r>
          </w:p>
        </w:tc>
        <w:tc>
          <w:tcPr>
            <w:tcW w:w="2217" w:type="dxa"/>
          </w:tcPr>
          <w:p w:rsidR="006C5E1E" w:rsidRDefault="006C5E1E" w:rsidP="00674BD4"/>
        </w:tc>
      </w:tr>
      <w:tr w:rsidR="006C5E1E" w:rsidRPr="00CB76D8" w:rsidTr="00674BD4">
        <w:tc>
          <w:tcPr>
            <w:tcW w:w="9016" w:type="dxa"/>
            <w:gridSpan w:val="6"/>
            <w:shd w:val="clear" w:color="auto" w:fill="D0CECE" w:themeFill="background2" w:themeFillShade="E6"/>
          </w:tcPr>
          <w:p w:rsidR="006C5E1E" w:rsidRPr="00CB76D8" w:rsidRDefault="006C5E1E" w:rsidP="00674BD4">
            <w:pPr>
              <w:rPr>
                <w:b/>
              </w:rPr>
            </w:pPr>
            <w:r w:rsidRPr="00CB76D8">
              <w:rPr>
                <w:b/>
              </w:rPr>
              <w:t>Key Skills</w:t>
            </w:r>
          </w:p>
        </w:tc>
      </w:tr>
      <w:tr w:rsidR="006C5E1E" w:rsidTr="00674BD4">
        <w:tc>
          <w:tcPr>
            <w:tcW w:w="3005" w:type="dxa"/>
            <w:gridSpan w:val="2"/>
          </w:tcPr>
          <w:p w:rsidR="006C5E1E" w:rsidRDefault="006C5E1E" w:rsidP="00674BD4">
            <w:r w:rsidRPr="005527F2">
              <w:rPr>
                <w:b/>
              </w:rPr>
              <w:t>1</w:t>
            </w:r>
            <w:r>
              <w:t xml:space="preserve"> select and apply design tools &amp; techniques for describing data types, representing structure and functionality of solutions</w:t>
            </w:r>
          </w:p>
        </w:tc>
        <w:tc>
          <w:tcPr>
            <w:tcW w:w="3005" w:type="dxa"/>
            <w:gridSpan w:val="2"/>
          </w:tcPr>
          <w:p w:rsidR="006C5E1E" w:rsidRDefault="006C5E1E" w:rsidP="00674BD4">
            <w:r w:rsidRPr="005527F2">
              <w:rPr>
                <w:b/>
              </w:rPr>
              <w:t>2</w:t>
            </w:r>
            <w:r>
              <w:t xml:space="preserve"> use RDBMS functions and techniques to construct a relational database to manipulate and validate data</w:t>
            </w:r>
          </w:p>
        </w:tc>
        <w:tc>
          <w:tcPr>
            <w:tcW w:w="3006" w:type="dxa"/>
            <w:gridSpan w:val="2"/>
          </w:tcPr>
          <w:p w:rsidR="006C5E1E" w:rsidRDefault="006C5E1E" w:rsidP="00674BD4">
            <w:r w:rsidRPr="005527F2">
              <w:rPr>
                <w:b/>
              </w:rPr>
              <w:t>3</w:t>
            </w:r>
            <w:r>
              <w:t xml:space="preserve"> apply functions and techniques to construct queries to efficiently retrieve information</w:t>
            </w:r>
          </w:p>
        </w:tc>
      </w:tr>
      <w:tr w:rsidR="006C5E1E" w:rsidTr="00674BD4">
        <w:tc>
          <w:tcPr>
            <w:tcW w:w="3005" w:type="dxa"/>
            <w:gridSpan w:val="2"/>
          </w:tcPr>
          <w:p w:rsidR="006C5E1E" w:rsidRDefault="006C5E1E" w:rsidP="00674BD4">
            <w:r w:rsidRPr="005527F2">
              <w:rPr>
                <w:b/>
              </w:rPr>
              <w:t>4</w:t>
            </w:r>
            <w:r>
              <w:t xml:space="preserve"> select and apply testing methods &amp; techniques to confirm if solutions operate as intended</w:t>
            </w:r>
          </w:p>
        </w:tc>
        <w:tc>
          <w:tcPr>
            <w:tcW w:w="3005" w:type="dxa"/>
            <w:gridSpan w:val="2"/>
          </w:tcPr>
          <w:p w:rsidR="006C5E1E" w:rsidRDefault="006C5E1E" w:rsidP="00674BD4">
            <w:r w:rsidRPr="005527F2">
              <w:rPr>
                <w:b/>
              </w:rPr>
              <w:t>5</w:t>
            </w:r>
            <w:r>
              <w:t xml:space="preserve"> use software tools to represent the user interface of the page on which online transactions begin, including data protection</w:t>
            </w:r>
          </w:p>
        </w:tc>
        <w:tc>
          <w:tcPr>
            <w:tcW w:w="3006" w:type="dxa"/>
            <w:gridSpan w:val="2"/>
          </w:tcPr>
          <w:p w:rsidR="006C5E1E" w:rsidRDefault="006C5E1E" w:rsidP="00674BD4">
            <w:r w:rsidRPr="008C472C">
              <w:rPr>
                <w:b/>
              </w:rPr>
              <w:t>6</w:t>
            </w:r>
            <w:r>
              <w:t xml:space="preserve"> use software tools to represent interactions between users and online solutions (user flow diagrams)</w:t>
            </w:r>
          </w:p>
        </w:tc>
      </w:tr>
      <w:tr w:rsidR="006C5E1E" w:rsidTr="00674BD4">
        <w:tc>
          <w:tcPr>
            <w:tcW w:w="3005" w:type="dxa"/>
            <w:gridSpan w:val="2"/>
          </w:tcPr>
          <w:p w:rsidR="006C5E1E" w:rsidRPr="008C472C" w:rsidRDefault="006C5E1E" w:rsidP="00674BD4">
            <w:r>
              <w:rPr>
                <w:b/>
              </w:rPr>
              <w:t xml:space="preserve">7 </w:t>
            </w:r>
            <w:r>
              <w:t>annotate user flow diagrams to identify where and why data protection is used</w:t>
            </w:r>
          </w:p>
        </w:tc>
        <w:tc>
          <w:tcPr>
            <w:tcW w:w="3005" w:type="dxa"/>
            <w:gridSpan w:val="2"/>
          </w:tcPr>
          <w:p w:rsidR="006C5E1E" w:rsidRPr="005527F2" w:rsidRDefault="006C5E1E" w:rsidP="00674BD4">
            <w:pPr>
              <w:rPr>
                <w:b/>
              </w:rPr>
            </w:pPr>
          </w:p>
        </w:tc>
        <w:tc>
          <w:tcPr>
            <w:tcW w:w="3006" w:type="dxa"/>
            <w:gridSpan w:val="2"/>
          </w:tcPr>
          <w:p w:rsidR="006C5E1E" w:rsidRDefault="006C5E1E" w:rsidP="00674BD4"/>
        </w:tc>
      </w:tr>
    </w:tbl>
    <w:p w:rsidR="006C5E1E" w:rsidRDefault="006C5E1E" w:rsidP="006C5E1E"/>
    <w:p w:rsidR="006C5E1E" w:rsidRDefault="006C5E1E" w:rsidP="006C5E1E">
      <w:r>
        <w:br w:type="page"/>
      </w:r>
    </w:p>
    <w:tbl>
      <w:tblPr>
        <w:tblStyle w:val="TableGrid"/>
        <w:tblW w:w="0" w:type="auto"/>
        <w:tblLook w:val="04A0" w:firstRow="1" w:lastRow="0" w:firstColumn="1" w:lastColumn="0" w:noHBand="0" w:noVBand="1"/>
      </w:tblPr>
      <w:tblGrid>
        <w:gridCol w:w="2689"/>
        <w:gridCol w:w="316"/>
        <w:gridCol w:w="2944"/>
        <w:gridCol w:w="61"/>
        <w:gridCol w:w="3006"/>
      </w:tblGrid>
      <w:tr w:rsidR="006C5E1E" w:rsidTr="00674BD4">
        <w:tc>
          <w:tcPr>
            <w:tcW w:w="9016" w:type="dxa"/>
            <w:gridSpan w:val="5"/>
          </w:tcPr>
          <w:p w:rsidR="006C5E1E" w:rsidRPr="00FB5696" w:rsidRDefault="006C5E1E" w:rsidP="00674BD4">
            <w:pPr>
              <w:rPr>
                <w:b/>
              </w:rPr>
            </w:pPr>
            <w:r w:rsidRPr="00FB5696">
              <w:rPr>
                <w:b/>
              </w:rPr>
              <w:lastRenderedPageBreak/>
              <w:t xml:space="preserve">Unit </w:t>
            </w:r>
            <w:r>
              <w:rPr>
                <w:b/>
              </w:rPr>
              <w:t>3 Outcome 2</w:t>
            </w:r>
            <w:r w:rsidRPr="00FB5696">
              <w:rPr>
                <w:b/>
              </w:rPr>
              <w:t xml:space="preserve"> – </w:t>
            </w:r>
            <w:r>
              <w:rPr>
                <w:b/>
              </w:rPr>
              <w:t>Data analytics: drawing conclusions</w:t>
            </w:r>
          </w:p>
          <w:p w:rsidR="006C5E1E" w:rsidRDefault="006C5E1E" w:rsidP="00674BD4">
            <w:r w:rsidRPr="00641274">
              <w:t>On completion of this unit the student should be able to use a range of appropriate techniques and processes to</w:t>
            </w:r>
            <w:r>
              <w:t xml:space="preserve"> </w:t>
            </w:r>
            <w:r w:rsidRPr="00641274">
              <w:t>acquire, prepare, manipulate and interpret complex data to confirm or refute a hypothesis, and formulate a project</w:t>
            </w:r>
            <w:r>
              <w:t xml:space="preserve"> </w:t>
            </w:r>
            <w:r w:rsidRPr="00641274">
              <w:t>plan to manage progress.</w:t>
            </w:r>
          </w:p>
        </w:tc>
      </w:tr>
      <w:tr w:rsidR="006C5E1E" w:rsidRPr="00CB76D8" w:rsidTr="00674BD4">
        <w:tc>
          <w:tcPr>
            <w:tcW w:w="9016" w:type="dxa"/>
            <w:gridSpan w:val="5"/>
            <w:shd w:val="clear" w:color="auto" w:fill="D0CECE" w:themeFill="background2" w:themeFillShade="E6"/>
          </w:tcPr>
          <w:p w:rsidR="006C5E1E" w:rsidRPr="00CB76D8" w:rsidRDefault="006C5E1E" w:rsidP="00674BD4">
            <w:pPr>
              <w:rPr>
                <w:b/>
              </w:rPr>
            </w:pPr>
            <w:r w:rsidRPr="00CB76D8">
              <w:rPr>
                <w:b/>
              </w:rPr>
              <w:t>Key Knowledge</w:t>
            </w:r>
          </w:p>
        </w:tc>
      </w:tr>
      <w:tr w:rsidR="006C5E1E" w:rsidRPr="00CB76D8" w:rsidTr="00674BD4">
        <w:tc>
          <w:tcPr>
            <w:tcW w:w="2689" w:type="dxa"/>
            <w:shd w:val="clear" w:color="auto" w:fill="D5DCE4" w:themeFill="text2" w:themeFillTint="33"/>
          </w:tcPr>
          <w:p w:rsidR="006C5E1E" w:rsidRPr="00CB76D8" w:rsidRDefault="006C5E1E" w:rsidP="00674BD4">
            <w:pPr>
              <w:rPr>
                <w:b/>
              </w:rPr>
            </w:pPr>
            <w:r w:rsidRPr="00CB76D8">
              <w:rPr>
                <w:b/>
              </w:rPr>
              <w:t>Data and information</w:t>
            </w:r>
          </w:p>
        </w:tc>
        <w:tc>
          <w:tcPr>
            <w:tcW w:w="3260" w:type="dxa"/>
            <w:gridSpan w:val="2"/>
            <w:shd w:val="clear" w:color="auto" w:fill="FBE4D5" w:themeFill="accent2" w:themeFillTint="33"/>
          </w:tcPr>
          <w:p w:rsidR="006C5E1E" w:rsidRPr="00CB76D8" w:rsidRDefault="006C5E1E" w:rsidP="00674BD4">
            <w:pPr>
              <w:rPr>
                <w:b/>
              </w:rPr>
            </w:pPr>
            <w:r w:rsidRPr="00CB76D8">
              <w:rPr>
                <w:b/>
              </w:rPr>
              <w:t>Interactions and impact</w:t>
            </w:r>
          </w:p>
        </w:tc>
        <w:tc>
          <w:tcPr>
            <w:tcW w:w="3067" w:type="dxa"/>
            <w:gridSpan w:val="2"/>
            <w:shd w:val="clear" w:color="auto" w:fill="FFF2CC" w:themeFill="accent4" w:themeFillTint="33"/>
          </w:tcPr>
          <w:p w:rsidR="006C5E1E" w:rsidRPr="00CB76D8" w:rsidRDefault="006C5E1E" w:rsidP="00674BD4">
            <w:pPr>
              <w:rPr>
                <w:b/>
              </w:rPr>
            </w:pPr>
            <w:r w:rsidRPr="00CB76D8">
              <w:rPr>
                <w:b/>
              </w:rPr>
              <w:t>Approaches to problem solving</w:t>
            </w:r>
          </w:p>
        </w:tc>
      </w:tr>
      <w:tr w:rsidR="006C5E1E" w:rsidTr="00674BD4">
        <w:tc>
          <w:tcPr>
            <w:tcW w:w="2689" w:type="dxa"/>
            <w:shd w:val="clear" w:color="auto" w:fill="D5DCE4" w:themeFill="text2" w:themeFillTint="33"/>
          </w:tcPr>
          <w:p w:rsidR="006C5E1E" w:rsidRDefault="006C5E1E" w:rsidP="00674BD4">
            <w:r w:rsidRPr="00B7587C">
              <w:rPr>
                <w:b/>
              </w:rPr>
              <w:t>1</w:t>
            </w:r>
            <w:r>
              <w:t xml:space="preserve"> primary and secondary data sources (digital / non digital) and methods of data acquisition</w:t>
            </w:r>
          </w:p>
        </w:tc>
        <w:tc>
          <w:tcPr>
            <w:tcW w:w="3260" w:type="dxa"/>
            <w:gridSpan w:val="2"/>
            <w:vMerge w:val="restart"/>
            <w:shd w:val="clear" w:color="auto" w:fill="FBE4D5" w:themeFill="accent2" w:themeFillTint="33"/>
          </w:tcPr>
          <w:p w:rsidR="006C5E1E" w:rsidRDefault="006C5E1E" w:rsidP="00674BD4">
            <w:r w:rsidRPr="005527F2">
              <w:rPr>
                <w:b/>
              </w:rPr>
              <w:t>1</w:t>
            </w:r>
            <w:r>
              <w:t xml:space="preserve"> key legal requirements for storage and communication of data and information including privacy, intellectual property and human rights requirements</w:t>
            </w:r>
          </w:p>
        </w:tc>
        <w:tc>
          <w:tcPr>
            <w:tcW w:w="3067" w:type="dxa"/>
            <w:gridSpan w:val="2"/>
            <w:shd w:val="clear" w:color="auto" w:fill="FFF2CC" w:themeFill="accent4" w:themeFillTint="33"/>
          </w:tcPr>
          <w:p w:rsidR="006C5E1E" w:rsidRDefault="006C5E1E" w:rsidP="00674BD4">
            <w:r w:rsidRPr="008C472C">
              <w:rPr>
                <w:b/>
              </w:rPr>
              <w:t>1</w:t>
            </w:r>
            <w:r>
              <w:t xml:space="preserve"> features of a reasonable hypothesis including a specific statement identifying a prediction and the variables</w:t>
            </w:r>
          </w:p>
        </w:tc>
      </w:tr>
      <w:tr w:rsidR="006C5E1E" w:rsidTr="00674BD4">
        <w:tc>
          <w:tcPr>
            <w:tcW w:w="2689" w:type="dxa"/>
            <w:shd w:val="clear" w:color="auto" w:fill="D5DCE4" w:themeFill="text2" w:themeFillTint="33"/>
          </w:tcPr>
          <w:p w:rsidR="006C5E1E" w:rsidRDefault="006C5E1E" w:rsidP="00674BD4">
            <w:r w:rsidRPr="008C472C">
              <w:rPr>
                <w:b/>
              </w:rPr>
              <w:t>2</w:t>
            </w:r>
            <w:r>
              <w:t xml:space="preserve"> suitability of quantitative and qualitative data for manipulation including comparisons / policy formation</w:t>
            </w:r>
          </w:p>
        </w:tc>
        <w:tc>
          <w:tcPr>
            <w:tcW w:w="3260" w:type="dxa"/>
            <w:gridSpan w:val="2"/>
            <w:vMerge/>
            <w:shd w:val="clear" w:color="auto" w:fill="FBE4D5" w:themeFill="accent2" w:themeFillTint="33"/>
          </w:tcPr>
          <w:p w:rsidR="006C5E1E" w:rsidRDefault="006C5E1E" w:rsidP="00674BD4"/>
        </w:tc>
        <w:tc>
          <w:tcPr>
            <w:tcW w:w="3067" w:type="dxa"/>
            <w:gridSpan w:val="2"/>
            <w:shd w:val="clear" w:color="auto" w:fill="FFF2CC" w:themeFill="accent4" w:themeFillTint="33"/>
          </w:tcPr>
          <w:p w:rsidR="006C5E1E" w:rsidRDefault="006C5E1E" w:rsidP="00674BD4">
            <w:r>
              <w:rPr>
                <w:b/>
              </w:rPr>
              <w:t>2</w:t>
            </w:r>
            <w:r>
              <w:t xml:space="preserve"> solution specifications: requirements, including data to support the prediction of the hypothesis, constraints and scope</w:t>
            </w:r>
          </w:p>
        </w:tc>
      </w:tr>
      <w:tr w:rsidR="006C5E1E" w:rsidTr="00674BD4">
        <w:tc>
          <w:tcPr>
            <w:tcW w:w="2689" w:type="dxa"/>
            <w:shd w:val="clear" w:color="auto" w:fill="D5DCE4" w:themeFill="text2" w:themeFillTint="33"/>
          </w:tcPr>
          <w:p w:rsidR="006C5E1E" w:rsidRDefault="006C5E1E" w:rsidP="00674BD4">
            <w:r w:rsidRPr="008C472C">
              <w:rPr>
                <w:b/>
              </w:rPr>
              <w:t>3</w:t>
            </w:r>
            <w:r>
              <w:t xml:space="preserve"> data types and data structures relevant to selected software tools</w:t>
            </w:r>
          </w:p>
        </w:tc>
        <w:tc>
          <w:tcPr>
            <w:tcW w:w="3260" w:type="dxa"/>
            <w:gridSpan w:val="2"/>
            <w:vMerge/>
            <w:shd w:val="clear" w:color="auto" w:fill="FBE4D5" w:themeFill="accent2" w:themeFillTint="33"/>
          </w:tcPr>
          <w:p w:rsidR="006C5E1E" w:rsidRDefault="006C5E1E" w:rsidP="00674BD4"/>
        </w:tc>
        <w:tc>
          <w:tcPr>
            <w:tcW w:w="3067" w:type="dxa"/>
            <w:gridSpan w:val="2"/>
            <w:shd w:val="clear" w:color="auto" w:fill="FFF2CC" w:themeFill="accent4" w:themeFillTint="33"/>
          </w:tcPr>
          <w:p w:rsidR="006C5E1E" w:rsidRDefault="006C5E1E" w:rsidP="00674BD4">
            <w:r>
              <w:rPr>
                <w:b/>
              </w:rPr>
              <w:t>3</w:t>
            </w:r>
            <w:r>
              <w:t xml:space="preserve"> project management concepts and processes, including milestones and dependencies (concepts), task identification, sequencing, time allocation, resources and documentation using Gantt charts (processes)</w:t>
            </w:r>
          </w:p>
        </w:tc>
      </w:tr>
      <w:tr w:rsidR="006C5E1E" w:rsidTr="00674BD4">
        <w:tc>
          <w:tcPr>
            <w:tcW w:w="2689" w:type="dxa"/>
            <w:shd w:val="clear" w:color="auto" w:fill="D5DCE4" w:themeFill="text2" w:themeFillTint="33"/>
          </w:tcPr>
          <w:p w:rsidR="006C5E1E" w:rsidRPr="003140BE" w:rsidRDefault="006C5E1E" w:rsidP="00674BD4">
            <w:r>
              <w:rPr>
                <w:b/>
              </w:rPr>
              <w:t xml:space="preserve">4 </w:t>
            </w:r>
            <w:r>
              <w:t>referencing primary and secondary sources (Harvard / APA / Chicago / IEEE)</w:t>
            </w:r>
          </w:p>
        </w:tc>
        <w:tc>
          <w:tcPr>
            <w:tcW w:w="3260" w:type="dxa"/>
            <w:gridSpan w:val="2"/>
            <w:shd w:val="clear" w:color="auto" w:fill="E2EFD9" w:themeFill="accent6" w:themeFillTint="33"/>
          </w:tcPr>
          <w:p w:rsidR="006C5E1E" w:rsidRPr="003140BE" w:rsidRDefault="006C5E1E" w:rsidP="00674BD4">
            <w:pPr>
              <w:rPr>
                <w:b/>
              </w:rPr>
            </w:pPr>
            <w:r w:rsidRPr="003140BE">
              <w:rPr>
                <w:b/>
              </w:rPr>
              <w:t>Digital systems</w:t>
            </w:r>
          </w:p>
        </w:tc>
        <w:tc>
          <w:tcPr>
            <w:tcW w:w="3067" w:type="dxa"/>
            <w:gridSpan w:val="2"/>
            <w:shd w:val="clear" w:color="auto" w:fill="FFF2CC" w:themeFill="accent4" w:themeFillTint="33"/>
          </w:tcPr>
          <w:p w:rsidR="006C5E1E" w:rsidRDefault="006C5E1E" w:rsidP="00674BD4">
            <w:r>
              <w:rPr>
                <w:b/>
              </w:rPr>
              <w:t>4</w:t>
            </w:r>
            <w:r>
              <w:t xml:space="preserve"> file naming conventions to support efficient use of software tools</w:t>
            </w:r>
          </w:p>
        </w:tc>
      </w:tr>
      <w:tr w:rsidR="006C5E1E" w:rsidTr="00674BD4">
        <w:tc>
          <w:tcPr>
            <w:tcW w:w="2689" w:type="dxa"/>
            <w:shd w:val="clear" w:color="auto" w:fill="D5DCE4" w:themeFill="text2" w:themeFillTint="33"/>
          </w:tcPr>
          <w:p w:rsidR="006C5E1E" w:rsidRDefault="006C5E1E" w:rsidP="00674BD4">
            <w:r>
              <w:rPr>
                <w:b/>
              </w:rPr>
              <w:t xml:space="preserve">5 </w:t>
            </w:r>
            <w:r>
              <w:t>criteria to check the integrity of data including timeliness, authenticity, relevance, accuracy</w:t>
            </w:r>
          </w:p>
        </w:tc>
        <w:tc>
          <w:tcPr>
            <w:tcW w:w="3260" w:type="dxa"/>
            <w:gridSpan w:val="2"/>
            <w:shd w:val="clear" w:color="auto" w:fill="E2EFD9" w:themeFill="accent6" w:themeFillTint="33"/>
          </w:tcPr>
          <w:p w:rsidR="006C5E1E" w:rsidRPr="003140BE" w:rsidRDefault="006C5E1E" w:rsidP="00674BD4">
            <w:r w:rsidRPr="003140BE">
              <w:rPr>
                <w:b/>
              </w:rPr>
              <w:t xml:space="preserve">1 </w:t>
            </w:r>
            <w:r>
              <w:t>roles, functions and characteristics of digital system components used to input, store, communicate and output data/information</w:t>
            </w:r>
          </w:p>
        </w:tc>
        <w:tc>
          <w:tcPr>
            <w:tcW w:w="3067" w:type="dxa"/>
            <w:gridSpan w:val="2"/>
            <w:shd w:val="clear" w:color="auto" w:fill="FFF2CC" w:themeFill="accent4" w:themeFillTint="33"/>
          </w:tcPr>
          <w:p w:rsidR="006C5E1E" w:rsidRDefault="006C5E1E" w:rsidP="00674BD4">
            <w:r>
              <w:rPr>
                <w:b/>
              </w:rPr>
              <w:t>5</w:t>
            </w:r>
            <w:r>
              <w:t xml:space="preserve"> software functions to organise, manipulate and store data</w:t>
            </w:r>
          </w:p>
        </w:tc>
      </w:tr>
      <w:tr w:rsidR="006C5E1E" w:rsidTr="00674BD4">
        <w:tc>
          <w:tcPr>
            <w:tcW w:w="2689" w:type="dxa"/>
            <w:shd w:val="clear" w:color="auto" w:fill="D5DCE4" w:themeFill="text2" w:themeFillTint="33"/>
          </w:tcPr>
          <w:p w:rsidR="006C5E1E" w:rsidRPr="003140BE" w:rsidRDefault="006C5E1E" w:rsidP="00674BD4">
            <w:r>
              <w:rPr>
                <w:b/>
              </w:rPr>
              <w:t xml:space="preserve">6 </w:t>
            </w:r>
            <w:r>
              <w:t>techniques for coding qualitative data to support manipulation</w:t>
            </w:r>
          </w:p>
        </w:tc>
        <w:tc>
          <w:tcPr>
            <w:tcW w:w="3260" w:type="dxa"/>
            <w:gridSpan w:val="2"/>
            <w:shd w:val="clear" w:color="auto" w:fill="E2EFD9" w:themeFill="accent6" w:themeFillTint="33"/>
          </w:tcPr>
          <w:p w:rsidR="006C5E1E" w:rsidRPr="003140BE" w:rsidRDefault="006C5E1E" w:rsidP="00674BD4">
            <w:r>
              <w:rPr>
                <w:b/>
              </w:rPr>
              <w:t xml:space="preserve">2 </w:t>
            </w:r>
            <w:r>
              <w:t>physical and software security controls suitable for protecting stored and communicated data</w:t>
            </w:r>
          </w:p>
        </w:tc>
        <w:tc>
          <w:tcPr>
            <w:tcW w:w="3067" w:type="dxa"/>
            <w:gridSpan w:val="2"/>
            <w:shd w:val="clear" w:color="auto" w:fill="FFF2CC" w:themeFill="accent4" w:themeFillTint="33"/>
          </w:tcPr>
          <w:p w:rsidR="006C5E1E" w:rsidRPr="003140BE" w:rsidRDefault="006C5E1E" w:rsidP="00674BD4">
            <w:r>
              <w:rPr>
                <w:b/>
              </w:rPr>
              <w:t>6</w:t>
            </w:r>
            <w:r>
              <w:t xml:space="preserve"> techniques for identifying patterns and relationships between data</w:t>
            </w:r>
          </w:p>
        </w:tc>
      </w:tr>
      <w:tr w:rsidR="006C5E1E" w:rsidRPr="00CB76D8" w:rsidTr="00674BD4">
        <w:tc>
          <w:tcPr>
            <w:tcW w:w="9016" w:type="dxa"/>
            <w:gridSpan w:val="5"/>
            <w:shd w:val="clear" w:color="auto" w:fill="D0CECE" w:themeFill="background2" w:themeFillShade="E6"/>
          </w:tcPr>
          <w:p w:rsidR="006C5E1E" w:rsidRPr="00CB76D8" w:rsidRDefault="006C5E1E" w:rsidP="00674BD4">
            <w:pPr>
              <w:rPr>
                <w:b/>
              </w:rPr>
            </w:pPr>
            <w:r w:rsidRPr="00CB76D8">
              <w:rPr>
                <w:b/>
              </w:rPr>
              <w:t>Key Skills</w:t>
            </w:r>
          </w:p>
        </w:tc>
      </w:tr>
      <w:tr w:rsidR="006C5E1E" w:rsidTr="00674BD4">
        <w:tc>
          <w:tcPr>
            <w:tcW w:w="3005" w:type="dxa"/>
            <w:gridSpan w:val="2"/>
          </w:tcPr>
          <w:p w:rsidR="006C5E1E" w:rsidRDefault="006C5E1E" w:rsidP="00674BD4">
            <w:r w:rsidRPr="005527F2">
              <w:rPr>
                <w:b/>
              </w:rPr>
              <w:t>1</w:t>
            </w:r>
            <w:r>
              <w:t xml:space="preserve"> frame a hypothesis that can be tested</w:t>
            </w:r>
          </w:p>
        </w:tc>
        <w:tc>
          <w:tcPr>
            <w:tcW w:w="3005" w:type="dxa"/>
            <w:gridSpan w:val="2"/>
          </w:tcPr>
          <w:p w:rsidR="006C5E1E" w:rsidRDefault="006C5E1E" w:rsidP="00674BD4">
            <w:r w:rsidRPr="005527F2">
              <w:rPr>
                <w:b/>
              </w:rPr>
              <w:t>2</w:t>
            </w:r>
            <w:r>
              <w:t xml:space="preserve"> determine the specifications of the solution</w:t>
            </w:r>
          </w:p>
        </w:tc>
        <w:tc>
          <w:tcPr>
            <w:tcW w:w="3006" w:type="dxa"/>
          </w:tcPr>
          <w:p w:rsidR="006C5E1E" w:rsidRDefault="006C5E1E" w:rsidP="00674BD4">
            <w:r w:rsidRPr="005527F2">
              <w:rPr>
                <w:b/>
              </w:rPr>
              <w:t>3</w:t>
            </w:r>
            <w:r>
              <w:t xml:space="preserve"> acquire complex data sets and use standard referencing system to acknowledge IP</w:t>
            </w:r>
          </w:p>
        </w:tc>
      </w:tr>
      <w:tr w:rsidR="006C5E1E" w:rsidTr="00674BD4">
        <w:tc>
          <w:tcPr>
            <w:tcW w:w="3005" w:type="dxa"/>
            <w:gridSpan w:val="2"/>
          </w:tcPr>
          <w:p w:rsidR="006C5E1E" w:rsidRDefault="006C5E1E" w:rsidP="00674BD4">
            <w:r w:rsidRPr="005527F2">
              <w:rPr>
                <w:b/>
              </w:rPr>
              <w:t>4</w:t>
            </w:r>
            <w:r>
              <w:t xml:space="preserve"> apply techniques that discriminate data on the basis of its integrity</w:t>
            </w:r>
          </w:p>
        </w:tc>
        <w:tc>
          <w:tcPr>
            <w:tcW w:w="3005" w:type="dxa"/>
            <w:gridSpan w:val="2"/>
          </w:tcPr>
          <w:p w:rsidR="006C5E1E" w:rsidRDefault="006C5E1E" w:rsidP="00674BD4">
            <w:r w:rsidRPr="005527F2">
              <w:rPr>
                <w:b/>
              </w:rPr>
              <w:t>5</w:t>
            </w:r>
            <w:r>
              <w:t xml:space="preserve"> select and apply methods to secure stored and communicated data and information</w:t>
            </w:r>
          </w:p>
        </w:tc>
        <w:tc>
          <w:tcPr>
            <w:tcW w:w="3006" w:type="dxa"/>
          </w:tcPr>
          <w:p w:rsidR="006C5E1E" w:rsidRDefault="006C5E1E" w:rsidP="00674BD4">
            <w:r w:rsidRPr="008C472C">
              <w:rPr>
                <w:b/>
              </w:rPr>
              <w:t>6</w:t>
            </w:r>
            <w:r>
              <w:t xml:space="preserve"> organise, manipulated and interpret selected data, identifying relationships and patterns to develop conclusion</w:t>
            </w:r>
          </w:p>
        </w:tc>
      </w:tr>
      <w:tr w:rsidR="006C5E1E" w:rsidTr="00674BD4">
        <w:tc>
          <w:tcPr>
            <w:tcW w:w="3005" w:type="dxa"/>
            <w:gridSpan w:val="2"/>
          </w:tcPr>
          <w:p w:rsidR="006C5E1E" w:rsidRPr="008C472C" w:rsidRDefault="006C5E1E" w:rsidP="00674BD4">
            <w:r>
              <w:rPr>
                <w:b/>
              </w:rPr>
              <w:t>7</w:t>
            </w:r>
            <w:r>
              <w:t xml:space="preserve"> devise and apply file management plan</w:t>
            </w:r>
          </w:p>
        </w:tc>
        <w:tc>
          <w:tcPr>
            <w:tcW w:w="3005" w:type="dxa"/>
            <w:gridSpan w:val="2"/>
          </w:tcPr>
          <w:p w:rsidR="006C5E1E" w:rsidRPr="00A40756" w:rsidRDefault="006C5E1E" w:rsidP="00674BD4">
            <w:r>
              <w:rPr>
                <w:b/>
              </w:rPr>
              <w:t>8</w:t>
            </w:r>
            <w:r>
              <w:t xml:space="preserve"> prepare project plans using software</w:t>
            </w:r>
          </w:p>
        </w:tc>
        <w:tc>
          <w:tcPr>
            <w:tcW w:w="3006" w:type="dxa"/>
          </w:tcPr>
          <w:p w:rsidR="006C5E1E" w:rsidRPr="00A40756" w:rsidRDefault="006C5E1E" w:rsidP="00674BD4">
            <w:r>
              <w:rPr>
                <w:b/>
              </w:rPr>
              <w:t>9</w:t>
            </w:r>
            <w:r>
              <w:t xml:space="preserve"> select and use digital system components appropriate to project needs</w:t>
            </w:r>
          </w:p>
        </w:tc>
      </w:tr>
    </w:tbl>
    <w:p w:rsidR="006C5E1E" w:rsidRDefault="006C5E1E" w:rsidP="006C5E1E"/>
    <w:p w:rsidR="006C5E1E" w:rsidRDefault="006C5E1E" w:rsidP="006C5E1E">
      <w:r>
        <w:br w:type="page"/>
      </w:r>
    </w:p>
    <w:tbl>
      <w:tblPr>
        <w:tblStyle w:val="TableGrid"/>
        <w:tblW w:w="0" w:type="auto"/>
        <w:tblLook w:val="04A0" w:firstRow="1" w:lastRow="0" w:firstColumn="1" w:lastColumn="0" w:noHBand="0" w:noVBand="1"/>
      </w:tblPr>
      <w:tblGrid>
        <w:gridCol w:w="2830"/>
        <w:gridCol w:w="3544"/>
        <w:gridCol w:w="2642"/>
      </w:tblGrid>
      <w:tr w:rsidR="006C5E1E" w:rsidTr="00674BD4">
        <w:tc>
          <w:tcPr>
            <w:tcW w:w="9016" w:type="dxa"/>
            <w:gridSpan w:val="3"/>
          </w:tcPr>
          <w:p w:rsidR="006C5E1E" w:rsidRPr="00FB5696" w:rsidRDefault="006C5E1E" w:rsidP="00674BD4">
            <w:pPr>
              <w:rPr>
                <w:b/>
              </w:rPr>
            </w:pPr>
            <w:r w:rsidRPr="00FB5696">
              <w:rPr>
                <w:b/>
              </w:rPr>
              <w:lastRenderedPageBreak/>
              <w:t xml:space="preserve">Unit </w:t>
            </w:r>
            <w:r>
              <w:rPr>
                <w:b/>
              </w:rPr>
              <w:t>4 Outcome 1</w:t>
            </w:r>
            <w:r w:rsidRPr="00FB5696">
              <w:rPr>
                <w:b/>
              </w:rPr>
              <w:t xml:space="preserve"> – </w:t>
            </w:r>
            <w:r>
              <w:rPr>
                <w:b/>
              </w:rPr>
              <w:t>Data analytics: presenting the findings</w:t>
            </w:r>
          </w:p>
          <w:p w:rsidR="006C5E1E" w:rsidRDefault="006C5E1E" w:rsidP="00674BD4">
            <w:r w:rsidRPr="00A40756">
              <w:t>On completion of this unit the student should be able to design, develop and evaluate a multimodal online solution</w:t>
            </w:r>
            <w:r>
              <w:t xml:space="preserve"> </w:t>
            </w:r>
            <w:r w:rsidRPr="00A40756">
              <w:t>that confirms or refutes a hypothesis, and assess the effectiveness of the project plan in managing progress.</w:t>
            </w:r>
          </w:p>
        </w:tc>
      </w:tr>
      <w:tr w:rsidR="006C5E1E" w:rsidRPr="00CB76D8" w:rsidTr="00674BD4">
        <w:tc>
          <w:tcPr>
            <w:tcW w:w="9016" w:type="dxa"/>
            <w:gridSpan w:val="3"/>
            <w:shd w:val="clear" w:color="auto" w:fill="D0CECE" w:themeFill="background2" w:themeFillShade="E6"/>
          </w:tcPr>
          <w:p w:rsidR="006C5E1E" w:rsidRPr="00CB76D8" w:rsidRDefault="006C5E1E" w:rsidP="00674BD4">
            <w:pPr>
              <w:rPr>
                <w:b/>
              </w:rPr>
            </w:pPr>
            <w:r w:rsidRPr="00CB76D8">
              <w:rPr>
                <w:b/>
              </w:rPr>
              <w:t>Key Knowledge</w:t>
            </w:r>
          </w:p>
        </w:tc>
      </w:tr>
      <w:tr w:rsidR="006C5E1E" w:rsidRPr="00CB76D8" w:rsidTr="00674BD4">
        <w:tc>
          <w:tcPr>
            <w:tcW w:w="9016" w:type="dxa"/>
            <w:gridSpan w:val="3"/>
            <w:shd w:val="clear" w:color="auto" w:fill="FFF2CC" w:themeFill="accent4" w:themeFillTint="33"/>
          </w:tcPr>
          <w:p w:rsidR="006C5E1E" w:rsidRPr="00CB76D8" w:rsidRDefault="006C5E1E" w:rsidP="00674BD4">
            <w:pPr>
              <w:rPr>
                <w:b/>
              </w:rPr>
            </w:pPr>
            <w:r w:rsidRPr="00CB76D8">
              <w:rPr>
                <w:b/>
              </w:rPr>
              <w:t>Approaches to problem solving</w:t>
            </w:r>
          </w:p>
        </w:tc>
      </w:tr>
      <w:tr w:rsidR="006C5E1E" w:rsidTr="00674BD4">
        <w:tc>
          <w:tcPr>
            <w:tcW w:w="9016" w:type="dxa"/>
            <w:gridSpan w:val="3"/>
            <w:shd w:val="clear" w:color="auto" w:fill="FFF2CC" w:themeFill="accent4" w:themeFillTint="33"/>
          </w:tcPr>
          <w:p w:rsidR="006C5E1E" w:rsidRDefault="006C5E1E" w:rsidP="00674BD4">
            <w:r>
              <w:rPr>
                <w:b/>
              </w:rPr>
              <w:t xml:space="preserve">1 </w:t>
            </w:r>
            <w:r>
              <w:t>characteristics of information for educating world-wide audiences, including gender/culture inclusiveness, commonality of language, age appropriateness</w:t>
            </w:r>
          </w:p>
        </w:tc>
      </w:tr>
      <w:tr w:rsidR="006C5E1E" w:rsidTr="00674BD4">
        <w:tc>
          <w:tcPr>
            <w:tcW w:w="2830" w:type="dxa"/>
            <w:shd w:val="clear" w:color="auto" w:fill="FFF2CC" w:themeFill="accent4" w:themeFillTint="33"/>
          </w:tcPr>
          <w:p w:rsidR="006C5E1E" w:rsidRPr="00BF148D" w:rsidRDefault="006C5E1E" w:rsidP="00674BD4">
            <w:r>
              <w:rPr>
                <w:b/>
              </w:rPr>
              <w:t xml:space="preserve">2 </w:t>
            </w:r>
            <w:r>
              <w:t>techniques for generating design ideas</w:t>
            </w:r>
          </w:p>
        </w:tc>
        <w:tc>
          <w:tcPr>
            <w:tcW w:w="3544" w:type="dxa"/>
            <w:shd w:val="clear" w:color="auto" w:fill="FFF2CC" w:themeFill="accent4" w:themeFillTint="33"/>
          </w:tcPr>
          <w:p w:rsidR="006C5E1E" w:rsidRPr="00BF148D" w:rsidRDefault="006C5E1E" w:rsidP="00674BD4">
            <w:r>
              <w:rPr>
                <w:b/>
              </w:rPr>
              <w:t>3</w:t>
            </w:r>
            <w:r>
              <w:t xml:space="preserve"> criteria for evaluating alternative design ideas and effectiveness of solutions</w:t>
            </w:r>
          </w:p>
        </w:tc>
        <w:tc>
          <w:tcPr>
            <w:tcW w:w="2642" w:type="dxa"/>
            <w:shd w:val="clear" w:color="auto" w:fill="FFF2CC" w:themeFill="accent4" w:themeFillTint="33"/>
          </w:tcPr>
          <w:p w:rsidR="006C5E1E" w:rsidRPr="00BF148D" w:rsidRDefault="006C5E1E" w:rsidP="00674BD4">
            <w:r>
              <w:rPr>
                <w:b/>
              </w:rPr>
              <w:t>4</w:t>
            </w:r>
            <w:r>
              <w:t xml:space="preserve"> characteristics of effective multimodal online solutions</w:t>
            </w:r>
          </w:p>
        </w:tc>
      </w:tr>
      <w:tr w:rsidR="006C5E1E" w:rsidTr="00674BD4">
        <w:tc>
          <w:tcPr>
            <w:tcW w:w="2830" w:type="dxa"/>
            <w:shd w:val="clear" w:color="auto" w:fill="FFF2CC" w:themeFill="accent4" w:themeFillTint="33"/>
          </w:tcPr>
          <w:p w:rsidR="006C5E1E" w:rsidRDefault="006C5E1E" w:rsidP="00674BD4">
            <w:r>
              <w:rPr>
                <w:b/>
              </w:rPr>
              <w:t xml:space="preserve">5 </w:t>
            </w:r>
            <w:r>
              <w:t>formats and conventions appropriate to multimodal online solutions</w:t>
            </w:r>
          </w:p>
        </w:tc>
        <w:tc>
          <w:tcPr>
            <w:tcW w:w="3544" w:type="dxa"/>
            <w:shd w:val="clear" w:color="auto" w:fill="FFF2CC" w:themeFill="accent4" w:themeFillTint="33"/>
          </w:tcPr>
          <w:p w:rsidR="006C5E1E" w:rsidRPr="003140BE" w:rsidRDefault="006C5E1E" w:rsidP="00674BD4">
            <w:r>
              <w:rPr>
                <w:b/>
              </w:rPr>
              <w:t>6</w:t>
            </w:r>
            <w:r w:rsidRPr="003140BE">
              <w:rPr>
                <w:b/>
              </w:rPr>
              <w:t xml:space="preserve"> </w:t>
            </w:r>
            <w:r>
              <w:t>design principles that influence the functionality and appearance of multimodal online solutions</w:t>
            </w:r>
          </w:p>
        </w:tc>
        <w:tc>
          <w:tcPr>
            <w:tcW w:w="2642" w:type="dxa"/>
            <w:shd w:val="clear" w:color="auto" w:fill="FFF2CC" w:themeFill="accent4" w:themeFillTint="33"/>
          </w:tcPr>
          <w:p w:rsidR="006C5E1E" w:rsidRDefault="006C5E1E" w:rsidP="00674BD4">
            <w:r>
              <w:rPr>
                <w:b/>
              </w:rPr>
              <w:t>7</w:t>
            </w:r>
            <w:r>
              <w:t xml:space="preserve"> design tools for representing a solution’s appearance and functionality, including relationships as needed</w:t>
            </w:r>
          </w:p>
        </w:tc>
      </w:tr>
      <w:tr w:rsidR="006C5E1E" w:rsidTr="00674BD4">
        <w:tc>
          <w:tcPr>
            <w:tcW w:w="2830" w:type="dxa"/>
            <w:shd w:val="clear" w:color="auto" w:fill="FFF2CC" w:themeFill="accent4" w:themeFillTint="33"/>
          </w:tcPr>
          <w:p w:rsidR="006C5E1E" w:rsidRPr="003140BE" w:rsidRDefault="006C5E1E" w:rsidP="00674BD4">
            <w:r>
              <w:rPr>
                <w:b/>
              </w:rPr>
              <w:t xml:space="preserve">8 </w:t>
            </w:r>
            <w:r>
              <w:t>functions, techniques, procedures for efficiently / effectively manipulating data using software tools</w:t>
            </w:r>
          </w:p>
        </w:tc>
        <w:tc>
          <w:tcPr>
            <w:tcW w:w="3544" w:type="dxa"/>
            <w:shd w:val="clear" w:color="auto" w:fill="FFF2CC" w:themeFill="accent4" w:themeFillTint="33"/>
          </w:tcPr>
          <w:p w:rsidR="006C5E1E" w:rsidRPr="00BF148D" w:rsidRDefault="006C5E1E" w:rsidP="00674BD4">
            <w:r>
              <w:rPr>
                <w:b/>
              </w:rPr>
              <w:t xml:space="preserve">9 </w:t>
            </w:r>
            <w:r>
              <w:t>manual and electronic validation techniques</w:t>
            </w:r>
          </w:p>
        </w:tc>
        <w:tc>
          <w:tcPr>
            <w:tcW w:w="2642" w:type="dxa"/>
            <w:shd w:val="clear" w:color="auto" w:fill="FFF2CC" w:themeFill="accent4" w:themeFillTint="33"/>
          </w:tcPr>
          <w:p w:rsidR="006C5E1E" w:rsidRPr="003140BE" w:rsidRDefault="006C5E1E" w:rsidP="00674BD4">
            <w:r>
              <w:rPr>
                <w:b/>
              </w:rPr>
              <w:t>10</w:t>
            </w:r>
            <w:r>
              <w:t xml:space="preserve"> functions, techniques and procedures for managing files</w:t>
            </w:r>
          </w:p>
        </w:tc>
      </w:tr>
      <w:tr w:rsidR="006C5E1E" w:rsidTr="00674BD4">
        <w:tc>
          <w:tcPr>
            <w:tcW w:w="2830" w:type="dxa"/>
            <w:shd w:val="clear" w:color="auto" w:fill="FFF2CC" w:themeFill="accent4" w:themeFillTint="33"/>
          </w:tcPr>
          <w:p w:rsidR="006C5E1E" w:rsidRPr="00BF148D" w:rsidRDefault="006C5E1E" w:rsidP="00674BD4">
            <w:r>
              <w:rPr>
                <w:b/>
              </w:rPr>
              <w:t>11</w:t>
            </w:r>
            <w:r>
              <w:t xml:space="preserve"> techniques for testing that solutions do what is intended</w:t>
            </w:r>
          </w:p>
        </w:tc>
        <w:tc>
          <w:tcPr>
            <w:tcW w:w="3544" w:type="dxa"/>
            <w:shd w:val="clear" w:color="auto" w:fill="FFF2CC" w:themeFill="accent4" w:themeFillTint="33"/>
          </w:tcPr>
          <w:p w:rsidR="006C5E1E" w:rsidRPr="00BF148D" w:rsidRDefault="006C5E1E" w:rsidP="00674BD4">
            <w:r>
              <w:rPr>
                <w:b/>
              </w:rPr>
              <w:t>12</w:t>
            </w:r>
            <w:r>
              <w:t xml:space="preserve"> techniques for documenting the progress of projects, including animations, logs and adjustments to tasks and timeframes</w:t>
            </w:r>
          </w:p>
        </w:tc>
        <w:tc>
          <w:tcPr>
            <w:tcW w:w="2642" w:type="dxa"/>
            <w:shd w:val="clear" w:color="auto" w:fill="FFF2CC" w:themeFill="accent4" w:themeFillTint="33"/>
          </w:tcPr>
          <w:p w:rsidR="006C5E1E" w:rsidRPr="00BF148D" w:rsidRDefault="006C5E1E" w:rsidP="00674BD4">
            <w:r>
              <w:rPr>
                <w:b/>
              </w:rPr>
              <w:t>13</w:t>
            </w:r>
            <w:r>
              <w:t xml:space="preserve"> strategies for evaluating the effectiveness of solutions and assessing project plans</w:t>
            </w:r>
          </w:p>
        </w:tc>
      </w:tr>
      <w:tr w:rsidR="006C5E1E" w:rsidRPr="00CB76D8" w:rsidTr="00674BD4">
        <w:tc>
          <w:tcPr>
            <w:tcW w:w="9016" w:type="dxa"/>
            <w:gridSpan w:val="3"/>
            <w:shd w:val="clear" w:color="auto" w:fill="D0CECE" w:themeFill="background2" w:themeFillShade="E6"/>
          </w:tcPr>
          <w:p w:rsidR="006C5E1E" w:rsidRPr="00CB76D8" w:rsidRDefault="006C5E1E" w:rsidP="00674BD4">
            <w:pPr>
              <w:rPr>
                <w:b/>
              </w:rPr>
            </w:pPr>
            <w:r w:rsidRPr="00CB76D8">
              <w:rPr>
                <w:b/>
              </w:rPr>
              <w:t>Key Skills</w:t>
            </w:r>
          </w:p>
        </w:tc>
      </w:tr>
      <w:tr w:rsidR="006C5E1E" w:rsidTr="00674BD4">
        <w:tc>
          <w:tcPr>
            <w:tcW w:w="2830" w:type="dxa"/>
          </w:tcPr>
          <w:p w:rsidR="006C5E1E" w:rsidRDefault="006C5E1E" w:rsidP="00674BD4">
            <w:r w:rsidRPr="005527F2">
              <w:rPr>
                <w:b/>
              </w:rPr>
              <w:t>1</w:t>
            </w:r>
            <w:r>
              <w:t xml:space="preserve"> generate alternative design ideas</w:t>
            </w:r>
          </w:p>
        </w:tc>
        <w:tc>
          <w:tcPr>
            <w:tcW w:w="3544" w:type="dxa"/>
          </w:tcPr>
          <w:p w:rsidR="006C5E1E" w:rsidRDefault="006C5E1E" w:rsidP="00674BD4">
            <w:r w:rsidRPr="005527F2">
              <w:rPr>
                <w:b/>
              </w:rPr>
              <w:t>2</w:t>
            </w:r>
            <w:r>
              <w:t xml:space="preserve"> select preferred design ideas, based on student-developed criteria</w:t>
            </w:r>
          </w:p>
        </w:tc>
        <w:tc>
          <w:tcPr>
            <w:tcW w:w="2642" w:type="dxa"/>
          </w:tcPr>
          <w:p w:rsidR="006C5E1E" w:rsidRDefault="006C5E1E" w:rsidP="00674BD4">
            <w:r w:rsidRPr="005527F2">
              <w:rPr>
                <w:b/>
              </w:rPr>
              <w:t>3</w:t>
            </w:r>
            <w:r>
              <w:t xml:space="preserve"> select and apply design tools to represent the functionality and appearance of solutions</w:t>
            </w:r>
          </w:p>
        </w:tc>
      </w:tr>
      <w:tr w:rsidR="006C5E1E" w:rsidTr="00674BD4">
        <w:tc>
          <w:tcPr>
            <w:tcW w:w="9016" w:type="dxa"/>
            <w:gridSpan w:val="3"/>
          </w:tcPr>
          <w:p w:rsidR="006C5E1E" w:rsidRDefault="006C5E1E" w:rsidP="00674BD4">
            <w:r w:rsidRPr="005527F2">
              <w:rPr>
                <w:b/>
              </w:rPr>
              <w:t>4</w:t>
            </w:r>
            <w:r>
              <w:t xml:space="preserve"> select and apply software functions, methods, formats, conventions, techniques and design principles to develop multimodal online solutions that operate as intended</w:t>
            </w:r>
          </w:p>
        </w:tc>
      </w:tr>
      <w:tr w:rsidR="006C5E1E" w:rsidTr="00674BD4">
        <w:tc>
          <w:tcPr>
            <w:tcW w:w="2830" w:type="dxa"/>
          </w:tcPr>
          <w:p w:rsidR="006C5E1E" w:rsidRPr="008C472C" w:rsidRDefault="006C5E1E" w:rsidP="00674BD4">
            <w:r>
              <w:rPr>
                <w:b/>
              </w:rPr>
              <w:t>5</w:t>
            </w:r>
            <w:r>
              <w:t xml:space="preserve"> monitor and adjust project plans where appropriate</w:t>
            </w:r>
          </w:p>
        </w:tc>
        <w:tc>
          <w:tcPr>
            <w:tcW w:w="3544" w:type="dxa"/>
          </w:tcPr>
          <w:p w:rsidR="006C5E1E" w:rsidRPr="00B245FC" w:rsidRDefault="006C5E1E" w:rsidP="00674BD4">
            <w:r>
              <w:rPr>
                <w:b/>
              </w:rPr>
              <w:t xml:space="preserve">6 </w:t>
            </w:r>
            <w:r>
              <w:t>apply criteria to evaluate the effectiveness of multimodal online solutions in communicating conclusions to hypotheses</w:t>
            </w:r>
          </w:p>
        </w:tc>
        <w:tc>
          <w:tcPr>
            <w:tcW w:w="2642" w:type="dxa"/>
          </w:tcPr>
          <w:p w:rsidR="006C5E1E" w:rsidRPr="00B245FC" w:rsidRDefault="006C5E1E" w:rsidP="00674BD4">
            <w:r>
              <w:rPr>
                <w:b/>
              </w:rPr>
              <w:t xml:space="preserve">7 </w:t>
            </w:r>
            <w:r>
              <w:t>assess the effectiveness of project plans in managing work practices</w:t>
            </w:r>
          </w:p>
        </w:tc>
      </w:tr>
    </w:tbl>
    <w:p w:rsidR="006C5E1E" w:rsidRDefault="006C5E1E" w:rsidP="006C5E1E"/>
    <w:p w:rsidR="006C5E1E" w:rsidRDefault="006C5E1E" w:rsidP="006C5E1E">
      <w:r>
        <w:br w:type="page"/>
      </w:r>
    </w:p>
    <w:tbl>
      <w:tblPr>
        <w:tblStyle w:val="TableGrid"/>
        <w:tblW w:w="0" w:type="auto"/>
        <w:tblLook w:val="04A0" w:firstRow="1" w:lastRow="0" w:firstColumn="1" w:lastColumn="0" w:noHBand="0" w:noVBand="1"/>
      </w:tblPr>
      <w:tblGrid>
        <w:gridCol w:w="3005"/>
        <w:gridCol w:w="251"/>
        <w:gridCol w:w="2693"/>
        <w:gridCol w:w="61"/>
        <w:gridCol w:w="3006"/>
      </w:tblGrid>
      <w:tr w:rsidR="006C5E1E" w:rsidTr="00674BD4">
        <w:tc>
          <w:tcPr>
            <w:tcW w:w="9016" w:type="dxa"/>
            <w:gridSpan w:val="5"/>
          </w:tcPr>
          <w:p w:rsidR="006C5E1E" w:rsidRPr="00FB5696" w:rsidRDefault="006C5E1E" w:rsidP="00674BD4">
            <w:pPr>
              <w:rPr>
                <w:b/>
              </w:rPr>
            </w:pPr>
            <w:r w:rsidRPr="00FB5696">
              <w:rPr>
                <w:b/>
              </w:rPr>
              <w:lastRenderedPageBreak/>
              <w:t xml:space="preserve">Unit </w:t>
            </w:r>
            <w:r>
              <w:rPr>
                <w:b/>
              </w:rPr>
              <w:t>4 Outcome 2</w:t>
            </w:r>
            <w:r w:rsidRPr="00FB5696">
              <w:rPr>
                <w:b/>
              </w:rPr>
              <w:t xml:space="preserve"> – </w:t>
            </w:r>
            <w:r>
              <w:rPr>
                <w:b/>
              </w:rPr>
              <w:t>Information management</w:t>
            </w:r>
          </w:p>
          <w:p w:rsidR="006C5E1E" w:rsidRDefault="006C5E1E" w:rsidP="00674BD4">
            <w:r w:rsidRPr="008B5098">
              <w:t>On completion of this unit the student should be able to compare and contrast the effectiveness of information</w:t>
            </w:r>
            <w:r>
              <w:t xml:space="preserve"> </w:t>
            </w:r>
            <w:r w:rsidRPr="008B5098">
              <w:t>management strategies used by two organisations to manage the storage and d</w:t>
            </w:r>
            <w:r>
              <w:t xml:space="preserve">isposal of data and information </w:t>
            </w:r>
            <w:r w:rsidRPr="008B5098">
              <w:t>and recommend improvements to their current practices.</w:t>
            </w:r>
          </w:p>
        </w:tc>
      </w:tr>
      <w:tr w:rsidR="006C5E1E" w:rsidRPr="00CB76D8" w:rsidTr="00674BD4">
        <w:tc>
          <w:tcPr>
            <w:tcW w:w="9016" w:type="dxa"/>
            <w:gridSpan w:val="5"/>
            <w:shd w:val="clear" w:color="auto" w:fill="D0CECE" w:themeFill="background2" w:themeFillShade="E6"/>
          </w:tcPr>
          <w:p w:rsidR="006C5E1E" w:rsidRPr="00CB76D8" w:rsidRDefault="006C5E1E" w:rsidP="00674BD4">
            <w:pPr>
              <w:rPr>
                <w:b/>
              </w:rPr>
            </w:pPr>
            <w:r w:rsidRPr="00CB76D8">
              <w:rPr>
                <w:b/>
              </w:rPr>
              <w:t>Key Knowledge</w:t>
            </w:r>
          </w:p>
        </w:tc>
      </w:tr>
      <w:tr w:rsidR="006C5E1E" w:rsidRPr="00CB76D8" w:rsidTr="00674BD4">
        <w:tc>
          <w:tcPr>
            <w:tcW w:w="5949" w:type="dxa"/>
            <w:gridSpan w:val="3"/>
            <w:shd w:val="clear" w:color="auto" w:fill="FBE4D5" w:themeFill="accent2" w:themeFillTint="33"/>
          </w:tcPr>
          <w:p w:rsidR="006C5E1E" w:rsidRPr="00CB76D8" w:rsidRDefault="006C5E1E" w:rsidP="00674BD4">
            <w:pPr>
              <w:rPr>
                <w:b/>
              </w:rPr>
            </w:pPr>
            <w:r w:rsidRPr="00CB76D8">
              <w:rPr>
                <w:b/>
              </w:rPr>
              <w:t>Interactions and impact</w:t>
            </w:r>
          </w:p>
        </w:tc>
        <w:tc>
          <w:tcPr>
            <w:tcW w:w="3067" w:type="dxa"/>
            <w:gridSpan w:val="2"/>
            <w:shd w:val="clear" w:color="auto" w:fill="E2EFD9" w:themeFill="accent6" w:themeFillTint="33"/>
          </w:tcPr>
          <w:p w:rsidR="006C5E1E" w:rsidRPr="00CB76D8" w:rsidRDefault="006C5E1E" w:rsidP="00674BD4">
            <w:pPr>
              <w:rPr>
                <w:b/>
              </w:rPr>
            </w:pPr>
            <w:r>
              <w:rPr>
                <w:b/>
              </w:rPr>
              <w:t>Digital systems</w:t>
            </w:r>
          </w:p>
        </w:tc>
      </w:tr>
      <w:tr w:rsidR="006C5E1E" w:rsidTr="00674BD4">
        <w:tc>
          <w:tcPr>
            <w:tcW w:w="3256" w:type="dxa"/>
            <w:gridSpan w:val="2"/>
            <w:shd w:val="clear" w:color="auto" w:fill="FBE4D5" w:themeFill="accent2" w:themeFillTint="33"/>
          </w:tcPr>
          <w:p w:rsidR="006C5E1E" w:rsidRPr="003140BE" w:rsidRDefault="006C5E1E" w:rsidP="00674BD4">
            <w:r>
              <w:rPr>
                <w:b/>
              </w:rPr>
              <w:t xml:space="preserve">1 </w:t>
            </w:r>
            <w:r>
              <w:t>reasons why data / information are important to organisations, including meeting goals/objectives of both organisations and information systems</w:t>
            </w:r>
          </w:p>
        </w:tc>
        <w:tc>
          <w:tcPr>
            <w:tcW w:w="2693" w:type="dxa"/>
            <w:shd w:val="clear" w:color="auto" w:fill="FBE4D5" w:themeFill="accent2" w:themeFillTint="33"/>
          </w:tcPr>
          <w:p w:rsidR="006C5E1E" w:rsidRPr="008B5098" w:rsidRDefault="006C5E1E" w:rsidP="00674BD4">
            <w:r>
              <w:rPr>
                <w:b/>
              </w:rPr>
              <w:t>2</w:t>
            </w:r>
            <w:r>
              <w:t xml:space="preserve"> reasons why information management strategies are important to organisations including maximising opportunities, minimising risks and fulfilling legal requirements</w:t>
            </w:r>
          </w:p>
        </w:tc>
        <w:tc>
          <w:tcPr>
            <w:tcW w:w="3067" w:type="dxa"/>
            <w:gridSpan w:val="2"/>
            <w:shd w:val="clear" w:color="auto" w:fill="E2EFD9" w:themeFill="accent6" w:themeFillTint="33"/>
          </w:tcPr>
          <w:p w:rsidR="006C5E1E" w:rsidRDefault="006C5E1E" w:rsidP="00674BD4">
            <w:r>
              <w:rPr>
                <w:b/>
              </w:rPr>
              <w:t xml:space="preserve">1 </w:t>
            </w:r>
            <w:r>
              <w:t>role of people, processes and digital systems in the management of data and information</w:t>
            </w:r>
          </w:p>
        </w:tc>
      </w:tr>
      <w:tr w:rsidR="006C5E1E" w:rsidTr="00674BD4">
        <w:tc>
          <w:tcPr>
            <w:tcW w:w="3256" w:type="dxa"/>
            <w:gridSpan w:val="2"/>
            <w:shd w:val="clear" w:color="auto" w:fill="FBE4D5" w:themeFill="accent2" w:themeFillTint="33"/>
          </w:tcPr>
          <w:p w:rsidR="006C5E1E" w:rsidRDefault="006C5E1E" w:rsidP="00674BD4">
            <w:r>
              <w:rPr>
                <w:b/>
              </w:rPr>
              <w:t xml:space="preserve">3 </w:t>
            </w:r>
            <w:r>
              <w:t xml:space="preserve">key legislation that affects how organisations control storage / disposal of their data / information – </w:t>
            </w:r>
            <w:r w:rsidRPr="00CE725E">
              <w:rPr>
                <w:i/>
              </w:rPr>
              <w:t>Privacy Act 1988, Privacy and Data Protection Act 2014, Health Records Act 2001</w:t>
            </w:r>
          </w:p>
        </w:tc>
        <w:tc>
          <w:tcPr>
            <w:tcW w:w="2693" w:type="dxa"/>
            <w:shd w:val="clear" w:color="auto" w:fill="FBE4D5" w:themeFill="accent2" w:themeFillTint="33"/>
          </w:tcPr>
          <w:p w:rsidR="006C5E1E" w:rsidRPr="003140BE" w:rsidRDefault="006C5E1E" w:rsidP="00674BD4">
            <w:r>
              <w:rPr>
                <w:b/>
              </w:rPr>
              <w:t>4</w:t>
            </w:r>
            <w:r w:rsidRPr="003140BE">
              <w:rPr>
                <w:b/>
              </w:rPr>
              <w:t xml:space="preserve"> </w:t>
            </w:r>
            <w:r>
              <w:t>ethical dilemmas arising from information management practices</w:t>
            </w:r>
          </w:p>
        </w:tc>
        <w:tc>
          <w:tcPr>
            <w:tcW w:w="3067" w:type="dxa"/>
            <w:gridSpan w:val="2"/>
            <w:shd w:val="clear" w:color="auto" w:fill="E2EFD9" w:themeFill="accent6" w:themeFillTint="33"/>
          </w:tcPr>
          <w:p w:rsidR="006C5E1E" w:rsidRDefault="006C5E1E" w:rsidP="00674BD4">
            <w:r>
              <w:rPr>
                <w:b/>
              </w:rPr>
              <w:t>2</w:t>
            </w:r>
            <w:r>
              <w:t xml:space="preserve"> types and causes of accidental, deliberate and events-based threats to the integrity and security of data and information</w:t>
            </w:r>
          </w:p>
        </w:tc>
      </w:tr>
      <w:tr w:rsidR="006C5E1E" w:rsidTr="00674BD4">
        <w:tc>
          <w:tcPr>
            <w:tcW w:w="3256" w:type="dxa"/>
            <w:gridSpan w:val="2"/>
            <w:shd w:val="clear" w:color="auto" w:fill="FBE4D5" w:themeFill="accent2" w:themeFillTint="33"/>
          </w:tcPr>
          <w:p w:rsidR="006C5E1E" w:rsidRPr="003140BE" w:rsidRDefault="006C5E1E" w:rsidP="00674BD4">
            <w:r>
              <w:rPr>
                <w:b/>
              </w:rPr>
              <w:t xml:space="preserve">6 </w:t>
            </w:r>
            <w:r>
              <w:t>strategies for resolving legal and ethical tensions between stakeholders arising from information management practices</w:t>
            </w:r>
          </w:p>
        </w:tc>
        <w:tc>
          <w:tcPr>
            <w:tcW w:w="2693" w:type="dxa"/>
            <w:shd w:val="clear" w:color="auto" w:fill="FBE4D5" w:themeFill="accent2" w:themeFillTint="33"/>
          </w:tcPr>
          <w:p w:rsidR="006C5E1E" w:rsidRPr="003140BE" w:rsidRDefault="006C5E1E" w:rsidP="00674BD4">
            <w:r>
              <w:rPr>
                <w:b/>
              </w:rPr>
              <w:t xml:space="preserve">6 </w:t>
            </w:r>
            <w:r>
              <w:t>reasons for preparing disaster recovery plans, and the scope of these plans: evacuation, backing up, restoration, test plans</w:t>
            </w:r>
          </w:p>
        </w:tc>
        <w:tc>
          <w:tcPr>
            <w:tcW w:w="3067" w:type="dxa"/>
            <w:gridSpan w:val="2"/>
            <w:shd w:val="clear" w:color="auto" w:fill="E2EFD9" w:themeFill="accent6" w:themeFillTint="33"/>
          </w:tcPr>
          <w:p w:rsidR="006C5E1E" w:rsidRPr="003140BE" w:rsidRDefault="006C5E1E" w:rsidP="00674BD4">
            <w:r w:rsidRPr="008B5098">
              <w:rPr>
                <w:b/>
              </w:rPr>
              <w:t>3</w:t>
            </w:r>
            <w:r>
              <w:t xml:space="preserve"> physical/software security controls for preventing unauthorised access to data / information and minimise loss of data accessed by authorised / unauthorised users</w:t>
            </w:r>
          </w:p>
        </w:tc>
      </w:tr>
      <w:tr w:rsidR="006C5E1E" w:rsidTr="00674BD4">
        <w:tc>
          <w:tcPr>
            <w:tcW w:w="3256" w:type="dxa"/>
            <w:gridSpan w:val="2"/>
            <w:shd w:val="clear" w:color="auto" w:fill="FBE4D5" w:themeFill="accent2" w:themeFillTint="33"/>
          </w:tcPr>
          <w:p w:rsidR="006C5E1E" w:rsidRPr="008B5098" w:rsidRDefault="006C5E1E" w:rsidP="00674BD4">
            <w:r>
              <w:rPr>
                <w:b/>
              </w:rPr>
              <w:t>7</w:t>
            </w:r>
            <w:r>
              <w:t xml:space="preserve"> possible consequences for organisations that fail to follow or violate security measures</w:t>
            </w:r>
          </w:p>
        </w:tc>
        <w:tc>
          <w:tcPr>
            <w:tcW w:w="2693" w:type="dxa"/>
            <w:shd w:val="clear" w:color="auto" w:fill="FBE4D5" w:themeFill="accent2" w:themeFillTint="33"/>
          </w:tcPr>
          <w:p w:rsidR="006C5E1E" w:rsidRPr="008B5098" w:rsidRDefault="006C5E1E" w:rsidP="00674BD4">
            <w:r>
              <w:rPr>
                <w:b/>
              </w:rPr>
              <w:t>8</w:t>
            </w:r>
            <w:r>
              <w:t xml:space="preserve"> criteria for evaluating the effectiveness of information management strategies</w:t>
            </w:r>
          </w:p>
        </w:tc>
        <w:tc>
          <w:tcPr>
            <w:tcW w:w="3067" w:type="dxa"/>
            <w:gridSpan w:val="2"/>
            <w:shd w:val="clear" w:color="auto" w:fill="E2EFD9" w:themeFill="accent6" w:themeFillTint="33"/>
          </w:tcPr>
          <w:p w:rsidR="006C5E1E" w:rsidRPr="008B5098" w:rsidRDefault="006C5E1E" w:rsidP="00674BD4">
            <w:r>
              <w:rPr>
                <w:b/>
              </w:rPr>
              <w:t>4</w:t>
            </w:r>
            <w:r>
              <w:t xml:space="preserve"> advantages/disadvantages of using networks/cloud computing for storing and disposing of data/information</w:t>
            </w:r>
          </w:p>
        </w:tc>
      </w:tr>
      <w:tr w:rsidR="006C5E1E" w:rsidRPr="00CB76D8" w:rsidTr="00674BD4">
        <w:tc>
          <w:tcPr>
            <w:tcW w:w="9016" w:type="dxa"/>
            <w:gridSpan w:val="5"/>
            <w:shd w:val="clear" w:color="auto" w:fill="D0CECE" w:themeFill="background2" w:themeFillShade="E6"/>
          </w:tcPr>
          <w:p w:rsidR="006C5E1E" w:rsidRPr="00CB76D8" w:rsidRDefault="006C5E1E" w:rsidP="00674BD4">
            <w:pPr>
              <w:rPr>
                <w:b/>
              </w:rPr>
            </w:pPr>
            <w:r w:rsidRPr="00CB76D8">
              <w:rPr>
                <w:b/>
              </w:rPr>
              <w:t>Key Skills</w:t>
            </w:r>
          </w:p>
        </w:tc>
      </w:tr>
      <w:tr w:rsidR="006C5E1E" w:rsidTr="00674BD4">
        <w:tc>
          <w:tcPr>
            <w:tcW w:w="3005" w:type="dxa"/>
          </w:tcPr>
          <w:p w:rsidR="006C5E1E" w:rsidRDefault="006C5E1E" w:rsidP="00674BD4">
            <w:r w:rsidRPr="005527F2">
              <w:rPr>
                <w:b/>
              </w:rPr>
              <w:t>1</w:t>
            </w:r>
            <w:r>
              <w:t xml:space="preserve"> explain current information management strategies used by organisations to monitor and control their data / information</w:t>
            </w:r>
          </w:p>
        </w:tc>
        <w:tc>
          <w:tcPr>
            <w:tcW w:w="3005" w:type="dxa"/>
            <w:gridSpan w:val="3"/>
          </w:tcPr>
          <w:p w:rsidR="006C5E1E" w:rsidRDefault="006C5E1E" w:rsidP="00674BD4">
            <w:r w:rsidRPr="005527F2">
              <w:rPr>
                <w:b/>
              </w:rPr>
              <w:t>2</w:t>
            </w:r>
            <w:r>
              <w:t xml:space="preserve"> identify similarities / differences between information management strategies of organisations</w:t>
            </w:r>
          </w:p>
        </w:tc>
        <w:tc>
          <w:tcPr>
            <w:tcW w:w="3006" w:type="dxa"/>
          </w:tcPr>
          <w:p w:rsidR="006C5E1E" w:rsidRDefault="006C5E1E" w:rsidP="00674BD4">
            <w:r w:rsidRPr="005527F2">
              <w:rPr>
                <w:b/>
              </w:rPr>
              <w:t>3</w:t>
            </w:r>
            <w:r>
              <w:t xml:space="preserve"> propose and apply criteria to evaluate effectiveness of information management strategies</w:t>
            </w:r>
          </w:p>
        </w:tc>
      </w:tr>
      <w:tr w:rsidR="006C5E1E" w:rsidTr="00674BD4">
        <w:tc>
          <w:tcPr>
            <w:tcW w:w="3005" w:type="dxa"/>
          </w:tcPr>
          <w:p w:rsidR="006C5E1E" w:rsidRDefault="006C5E1E" w:rsidP="00674BD4">
            <w:r w:rsidRPr="005527F2">
              <w:rPr>
                <w:b/>
              </w:rPr>
              <w:t>4</w:t>
            </w:r>
            <w:r>
              <w:t xml:space="preserve"> discuss consequences of ineffective information management strategies</w:t>
            </w:r>
          </w:p>
        </w:tc>
        <w:tc>
          <w:tcPr>
            <w:tcW w:w="3005" w:type="dxa"/>
            <w:gridSpan w:val="3"/>
          </w:tcPr>
          <w:p w:rsidR="006C5E1E" w:rsidRDefault="006C5E1E" w:rsidP="00674BD4">
            <w:r w:rsidRPr="005527F2">
              <w:rPr>
                <w:b/>
              </w:rPr>
              <w:t>5</w:t>
            </w:r>
            <w:r>
              <w:t xml:space="preserve"> recommend information management strategies to improve current practices</w:t>
            </w:r>
          </w:p>
        </w:tc>
        <w:tc>
          <w:tcPr>
            <w:tcW w:w="3006" w:type="dxa"/>
          </w:tcPr>
          <w:p w:rsidR="006C5E1E" w:rsidRDefault="006C5E1E" w:rsidP="00674BD4"/>
        </w:tc>
      </w:tr>
    </w:tbl>
    <w:p w:rsidR="006C5E1E" w:rsidRDefault="006C5E1E" w:rsidP="006C5E1E"/>
    <w:p w:rsidR="00731E75" w:rsidRDefault="00731E75">
      <w:pPr>
        <w:spacing w:after="160" w:line="259" w:lineRule="auto"/>
      </w:pPr>
      <w:r>
        <w:br w:type="page"/>
      </w:r>
    </w:p>
    <w:p w:rsidR="00731E75" w:rsidRPr="0002210F" w:rsidRDefault="00731E75" w:rsidP="00731E75">
      <w:pPr>
        <w:spacing w:after="160" w:line="259" w:lineRule="auto"/>
        <w:rPr>
          <w:rFonts w:cstheme="minorHAnsi"/>
          <w:b/>
          <w:color w:val="002060"/>
          <w:sz w:val="28"/>
          <w:szCs w:val="28"/>
          <w:u w:val="single"/>
        </w:rPr>
      </w:pPr>
      <w:r w:rsidRPr="0002210F">
        <w:rPr>
          <w:rFonts w:cstheme="minorHAnsi"/>
          <w:b/>
          <w:color w:val="002060"/>
          <w:sz w:val="28"/>
          <w:szCs w:val="28"/>
          <w:u w:val="single"/>
        </w:rPr>
        <w:lastRenderedPageBreak/>
        <w:t>Jump-IN</w:t>
      </w:r>
    </w:p>
    <w:p w:rsidR="00731E75" w:rsidRDefault="00731E75" w:rsidP="00731E75">
      <w:pPr>
        <w:spacing w:after="160" w:line="259" w:lineRule="auto"/>
        <w:rPr>
          <w:rFonts w:cstheme="minorHAnsi"/>
          <w:b/>
          <w:color w:val="002060"/>
          <w:sz w:val="28"/>
          <w:szCs w:val="28"/>
        </w:rPr>
      </w:pPr>
      <w:r>
        <w:rPr>
          <w:rFonts w:cstheme="minorHAnsi"/>
          <w:b/>
          <w:color w:val="002060"/>
          <w:sz w:val="28"/>
          <w:szCs w:val="28"/>
        </w:rPr>
        <w:t>For those who didn’t do IT Unit 1 and 2 or for those who need practice: (last year’s Outcomes in brackets)</w:t>
      </w:r>
    </w:p>
    <w:p w:rsidR="00731E75" w:rsidRDefault="00731E75" w:rsidP="00731E75">
      <w:pPr>
        <w:spacing w:after="160" w:line="259" w:lineRule="auto"/>
        <w:rPr>
          <w:rFonts w:cstheme="minorHAnsi"/>
          <w:b/>
          <w:color w:val="002060"/>
          <w:sz w:val="28"/>
          <w:szCs w:val="28"/>
        </w:rPr>
      </w:pPr>
    </w:p>
    <w:tbl>
      <w:tblPr>
        <w:tblStyle w:val="TableGrid"/>
        <w:tblW w:w="9365" w:type="dxa"/>
        <w:tblLook w:val="04A0" w:firstRow="1" w:lastRow="0" w:firstColumn="1" w:lastColumn="0" w:noHBand="0" w:noVBand="1"/>
      </w:tblPr>
      <w:tblGrid>
        <w:gridCol w:w="805"/>
        <w:gridCol w:w="2492"/>
        <w:gridCol w:w="3360"/>
        <w:gridCol w:w="2708"/>
      </w:tblGrid>
      <w:tr w:rsidR="00731E75" w:rsidTr="002E20BB">
        <w:tc>
          <w:tcPr>
            <w:tcW w:w="805" w:type="dxa"/>
          </w:tcPr>
          <w:p w:rsidR="00731E75" w:rsidRDefault="00731E75" w:rsidP="002E20BB">
            <w:pPr>
              <w:spacing w:after="160" w:line="259" w:lineRule="auto"/>
              <w:rPr>
                <w:rFonts w:cstheme="minorHAnsi"/>
                <w:b/>
                <w:color w:val="002060"/>
                <w:sz w:val="28"/>
                <w:szCs w:val="28"/>
              </w:rPr>
            </w:pPr>
            <w:r>
              <w:rPr>
                <w:rFonts w:cstheme="minorHAnsi"/>
                <w:b/>
                <w:color w:val="002060"/>
                <w:sz w:val="28"/>
                <w:szCs w:val="28"/>
              </w:rPr>
              <w:t>NO.</w:t>
            </w:r>
          </w:p>
        </w:tc>
        <w:tc>
          <w:tcPr>
            <w:tcW w:w="2492" w:type="dxa"/>
          </w:tcPr>
          <w:p w:rsidR="00731E75" w:rsidRDefault="00731E75" w:rsidP="002E20BB">
            <w:pPr>
              <w:spacing w:after="160" w:line="259" w:lineRule="auto"/>
              <w:rPr>
                <w:rFonts w:cstheme="minorHAnsi"/>
                <w:b/>
                <w:color w:val="002060"/>
                <w:sz w:val="28"/>
                <w:szCs w:val="28"/>
              </w:rPr>
            </w:pPr>
            <w:r>
              <w:rPr>
                <w:rFonts w:cstheme="minorHAnsi"/>
                <w:b/>
                <w:color w:val="002060"/>
                <w:sz w:val="28"/>
                <w:szCs w:val="28"/>
              </w:rPr>
              <w:t>TOPIC / KEY KNOWLEDGE AREA</w:t>
            </w:r>
          </w:p>
        </w:tc>
        <w:tc>
          <w:tcPr>
            <w:tcW w:w="3360" w:type="dxa"/>
          </w:tcPr>
          <w:p w:rsidR="00731E75" w:rsidRDefault="00731E75" w:rsidP="002E20BB">
            <w:pPr>
              <w:spacing w:after="160" w:line="259" w:lineRule="auto"/>
              <w:rPr>
                <w:rFonts w:cstheme="minorHAnsi"/>
                <w:b/>
                <w:color w:val="002060"/>
                <w:sz w:val="28"/>
                <w:szCs w:val="28"/>
              </w:rPr>
            </w:pPr>
            <w:r>
              <w:rPr>
                <w:rFonts w:cstheme="minorHAnsi"/>
                <w:b/>
                <w:color w:val="002060"/>
                <w:sz w:val="28"/>
                <w:szCs w:val="28"/>
              </w:rPr>
              <w:t>OUTCOMES – INFO TECH UNIT 1&amp;2 2015</w:t>
            </w:r>
          </w:p>
        </w:tc>
        <w:tc>
          <w:tcPr>
            <w:tcW w:w="2708" w:type="dxa"/>
          </w:tcPr>
          <w:p w:rsidR="00731E75" w:rsidRDefault="00731E75" w:rsidP="002E20BB">
            <w:pPr>
              <w:spacing w:after="160" w:line="259" w:lineRule="auto"/>
              <w:rPr>
                <w:rFonts w:cstheme="minorHAnsi"/>
                <w:b/>
                <w:color w:val="002060"/>
                <w:sz w:val="28"/>
                <w:szCs w:val="28"/>
              </w:rPr>
            </w:pPr>
            <w:r>
              <w:rPr>
                <w:rFonts w:cstheme="minorHAnsi"/>
                <w:b/>
                <w:color w:val="002060"/>
                <w:sz w:val="28"/>
                <w:szCs w:val="28"/>
              </w:rPr>
              <w:t>OUTCOMES – INFORMATICS 2016</w:t>
            </w:r>
          </w:p>
        </w:tc>
      </w:tr>
      <w:tr w:rsidR="00731E75" w:rsidRPr="00FD66C6" w:rsidTr="002E20BB">
        <w:tc>
          <w:tcPr>
            <w:tcW w:w="805" w:type="dxa"/>
          </w:tcPr>
          <w:p w:rsidR="00731E75" w:rsidRPr="00FD66C6" w:rsidRDefault="00731E75" w:rsidP="002E20BB">
            <w:pPr>
              <w:spacing w:after="160" w:line="259" w:lineRule="auto"/>
              <w:rPr>
                <w:rFonts w:cstheme="minorHAnsi"/>
                <w:color w:val="002060"/>
                <w:sz w:val="28"/>
                <w:szCs w:val="28"/>
              </w:rPr>
            </w:pPr>
            <w:r>
              <w:rPr>
                <w:rFonts w:cstheme="minorHAnsi"/>
                <w:color w:val="002060"/>
                <w:sz w:val="28"/>
                <w:szCs w:val="28"/>
              </w:rPr>
              <w:t>1</w:t>
            </w:r>
          </w:p>
        </w:tc>
        <w:tc>
          <w:tcPr>
            <w:tcW w:w="2492" w:type="dxa"/>
          </w:tcPr>
          <w:p w:rsidR="00731E75" w:rsidRPr="00FD66C6" w:rsidRDefault="00731E75" w:rsidP="002E20BB">
            <w:pPr>
              <w:spacing w:after="160" w:line="259" w:lineRule="auto"/>
              <w:rPr>
                <w:rFonts w:cstheme="minorHAnsi"/>
                <w:color w:val="002060"/>
                <w:sz w:val="28"/>
                <w:szCs w:val="28"/>
              </w:rPr>
            </w:pPr>
            <w:r w:rsidRPr="00FD66C6">
              <w:rPr>
                <w:rFonts w:cstheme="minorHAnsi"/>
                <w:color w:val="002060"/>
                <w:sz w:val="28"/>
                <w:szCs w:val="28"/>
              </w:rPr>
              <w:t>The PSM</w:t>
            </w:r>
          </w:p>
        </w:tc>
        <w:tc>
          <w:tcPr>
            <w:tcW w:w="3360" w:type="dxa"/>
          </w:tcPr>
          <w:p w:rsidR="00731E75" w:rsidRPr="00FD66C6" w:rsidRDefault="00731E75" w:rsidP="002E20BB">
            <w:pPr>
              <w:spacing w:after="160" w:line="259" w:lineRule="auto"/>
              <w:rPr>
                <w:rFonts w:cstheme="minorHAnsi"/>
                <w:color w:val="002060"/>
                <w:sz w:val="28"/>
                <w:szCs w:val="28"/>
              </w:rPr>
            </w:pPr>
            <w:r w:rsidRPr="00FD66C6">
              <w:rPr>
                <w:rFonts w:cstheme="minorHAnsi"/>
                <w:color w:val="002060"/>
                <w:sz w:val="28"/>
                <w:szCs w:val="28"/>
              </w:rPr>
              <w:t>All</w:t>
            </w:r>
          </w:p>
        </w:tc>
        <w:tc>
          <w:tcPr>
            <w:tcW w:w="2708" w:type="dxa"/>
          </w:tcPr>
          <w:p w:rsidR="00731E75" w:rsidRPr="00FD66C6" w:rsidRDefault="00731E75" w:rsidP="002E20BB">
            <w:pPr>
              <w:spacing w:after="160" w:line="259" w:lineRule="auto"/>
              <w:rPr>
                <w:rFonts w:cstheme="minorHAnsi"/>
                <w:color w:val="002060"/>
                <w:sz w:val="28"/>
                <w:szCs w:val="28"/>
              </w:rPr>
            </w:pPr>
            <w:r w:rsidRPr="00FD66C6">
              <w:rPr>
                <w:rFonts w:cstheme="minorHAnsi"/>
                <w:color w:val="002060"/>
                <w:sz w:val="28"/>
                <w:szCs w:val="28"/>
              </w:rPr>
              <w:t>All</w:t>
            </w:r>
          </w:p>
        </w:tc>
      </w:tr>
      <w:tr w:rsidR="00731E75" w:rsidRPr="00FD66C6" w:rsidTr="002E20BB">
        <w:tc>
          <w:tcPr>
            <w:tcW w:w="805" w:type="dxa"/>
          </w:tcPr>
          <w:p w:rsidR="00731E75" w:rsidRPr="00FD66C6" w:rsidRDefault="00731E75" w:rsidP="002E20BB">
            <w:pPr>
              <w:spacing w:after="160" w:line="259" w:lineRule="auto"/>
              <w:rPr>
                <w:rFonts w:cstheme="minorHAnsi"/>
                <w:color w:val="002060"/>
                <w:sz w:val="28"/>
                <w:szCs w:val="28"/>
              </w:rPr>
            </w:pPr>
            <w:r>
              <w:rPr>
                <w:rFonts w:cstheme="minorHAnsi"/>
                <w:color w:val="002060"/>
                <w:sz w:val="28"/>
                <w:szCs w:val="28"/>
              </w:rPr>
              <w:t>2</w:t>
            </w:r>
          </w:p>
        </w:tc>
        <w:tc>
          <w:tcPr>
            <w:tcW w:w="2492" w:type="dxa"/>
          </w:tcPr>
          <w:p w:rsidR="00731E75" w:rsidRPr="00FD66C6" w:rsidRDefault="00731E75" w:rsidP="002E20BB">
            <w:pPr>
              <w:spacing w:after="160" w:line="259" w:lineRule="auto"/>
              <w:rPr>
                <w:rFonts w:cstheme="minorHAnsi"/>
                <w:color w:val="002060"/>
                <w:sz w:val="28"/>
                <w:szCs w:val="28"/>
              </w:rPr>
            </w:pPr>
            <w:r w:rsidRPr="00FD66C6">
              <w:rPr>
                <w:rFonts w:cstheme="minorHAnsi"/>
                <w:color w:val="002060"/>
                <w:sz w:val="28"/>
                <w:szCs w:val="28"/>
              </w:rPr>
              <w:t>Design tools</w:t>
            </w:r>
          </w:p>
        </w:tc>
        <w:tc>
          <w:tcPr>
            <w:tcW w:w="3360" w:type="dxa"/>
          </w:tcPr>
          <w:p w:rsidR="00731E75" w:rsidRPr="00FD66C6" w:rsidRDefault="00731E75" w:rsidP="002E20BB">
            <w:pPr>
              <w:spacing w:after="160" w:line="259" w:lineRule="auto"/>
              <w:rPr>
                <w:rFonts w:cstheme="minorHAnsi"/>
                <w:color w:val="002060"/>
                <w:sz w:val="28"/>
                <w:szCs w:val="28"/>
              </w:rPr>
            </w:pPr>
            <w:r w:rsidRPr="00FD66C6">
              <w:rPr>
                <w:rFonts w:cstheme="minorHAnsi"/>
                <w:color w:val="002060"/>
                <w:sz w:val="28"/>
                <w:szCs w:val="28"/>
              </w:rPr>
              <w:t>All</w:t>
            </w:r>
          </w:p>
        </w:tc>
        <w:tc>
          <w:tcPr>
            <w:tcW w:w="2708" w:type="dxa"/>
          </w:tcPr>
          <w:p w:rsidR="00731E75" w:rsidRPr="00FD66C6" w:rsidRDefault="00731E75" w:rsidP="002E20BB">
            <w:pPr>
              <w:spacing w:after="160" w:line="259" w:lineRule="auto"/>
              <w:rPr>
                <w:rFonts w:cstheme="minorHAnsi"/>
                <w:color w:val="002060"/>
                <w:sz w:val="28"/>
                <w:szCs w:val="28"/>
              </w:rPr>
            </w:pPr>
            <w:r w:rsidRPr="00FD66C6">
              <w:rPr>
                <w:rFonts w:cstheme="minorHAnsi"/>
                <w:color w:val="002060"/>
                <w:sz w:val="28"/>
                <w:szCs w:val="28"/>
              </w:rPr>
              <w:t>All</w:t>
            </w:r>
          </w:p>
        </w:tc>
      </w:tr>
      <w:tr w:rsidR="00731E75" w:rsidRPr="00FD66C6" w:rsidTr="002E20BB">
        <w:tc>
          <w:tcPr>
            <w:tcW w:w="805" w:type="dxa"/>
          </w:tcPr>
          <w:p w:rsidR="00731E75" w:rsidRPr="00FD66C6" w:rsidRDefault="00731E75" w:rsidP="002E20BB">
            <w:pPr>
              <w:spacing w:after="160" w:line="259" w:lineRule="auto"/>
              <w:rPr>
                <w:rFonts w:cstheme="minorHAnsi"/>
                <w:color w:val="002060"/>
                <w:sz w:val="28"/>
                <w:szCs w:val="28"/>
              </w:rPr>
            </w:pPr>
            <w:r>
              <w:rPr>
                <w:rFonts w:cstheme="minorHAnsi"/>
                <w:color w:val="002060"/>
                <w:sz w:val="28"/>
                <w:szCs w:val="28"/>
              </w:rPr>
              <w:t>3</w:t>
            </w:r>
          </w:p>
        </w:tc>
        <w:tc>
          <w:tcPr>
            <w:tcW w:w="2492" w:type="dxa"/>
          </w:tcPr>
          <w:p w:rsidR="00731E75" w:rsidRPr="00FD66C6" w:rsidRDefault="00731E75" w:rsidP="002E20BB">
            <w:pPr>
              <w:spacing w:after="160" w:line="259" w:lineRule="auto"/>
              <w:rPr>
                <w:rFonts w:cstheme="minorHAnsi"/>
                <w:color w:val="002060"/>
                <w:sz w:val="28"/>
                <w:szCs w:val="28"/>
              </w:rPr>
            </w:pPr>
            <w:r w:rsidRPr="00FD66C6">
              <w:rPr>
                <w:rFonts w:cstheme="minorHAnsi"/>
                <w:color w:val="002060"/>
                <w:sz w:val="28"/>
                <w:szCs w:val="28"/>
              </w:rPr>
              <w:t>Design principles</w:t>
            </w:r>
          </w:p>
        </w:tc>
        <w:tc>
          <w:tcPr>
            <w:tcW w:w="3360" w:type="dxa"/>
          </w:tcPr>
          <w:p w:rsidR="00731E75" w:rsidRPr="00FD66C6" w:rsidRDefault="00731E75" w:rsidP="002E20BB">
            <w:pPr>
              <w:spacing w:after="160" w:line="259" w:lineRule="auto"/>
              <w:rPr>
                <w:rFonts w:cstheme="minorHAnsi"/>
                <w:color w:val="002060"/>
                <w:sz w:val="28"/>
                <w:szCs w:val="28"/>
              </w:rPr>
            </w:pPr>
            <w:r w:rsidRPr="00FD66C6">
              <w:rPr>
                <w:rFonts w:cstheme="minorHAnsi"/>
                <w:color w:val="002060"/>
                <w:sz w:val="28"/>
                <w:szCs w:val="28"/>
              </w:rPr>
              <w:t>U2O3</w:t>
            </w:r>
          </w:p>
        </w:tc>
        <w:tc>
          <w:tcPr>
            <w:tcW w:w="2708" w:type="dxa"/>
          </w:tcPr>
          <w:p w:rsidR="00731E75" w:rsidRPr="00FD66C6" w:rsidRDefault="00731E75" w:rsidP="002E20BB">
            <w:pPr>
              <w:spacing w:after="160" w:line="259" w:lineRule="auto"/>
              <w:rPr>
                <w:rFonts w:cstheme="minorHAnsi"/>
                <w:color w:val="002060"/>
                <w:sz w:val="28"/>
                <w:szCs w:val="28"/>
              </w:rPr>
            </w:pPr>
            <w:r w:rsidRPr="00FD66C6">
              <w:rPr>
                <w:rFonts w:cstheme="minorHAnsi"/>
                <w:color w:val="002060"/>
                <w:sz w:val="28"/>
                <w:szCs w:val="28"/>
              </w:rPr>
              <w:t>U3O1 and U4O1</w:t>
            </w:r>
          </w:p>
        </w:tc>
      </w:tr>
      <w:tr w:rsidR="00731E75" w:rsidRPr="00FD66C6" w:rsidTr="002E20BB">
        <w:tc>
          <w:tcPr>
            <w:tcW w:w="805" w:type="dxa"/>
          </w:tcPr>
          <w:p w:rsidR="00731E75" w:rsidRDefault="00731E75" w:rsidP="002E20BB">
            <w:pPr>
              <w:spacing w:after="160" w:line="259" w:lineRule="auto"/>
              <w:rPr>
                <w:rFonts w:cstheme="minorHAnsi"/>
                <w:color w:val="002060"/>
                <w:sz w:val="28"/>
                <w:szCs w:val="28"/>
              </w:rPr>
            </w:pPr>
            <w:r>
              <w:rPr>
                <w:rFonts w:cstheme="minorHAnsi"/>
                <w:color w:val="002060"/>
                <w:sz w:val="28"/>
                <w:szCs w:val="28"/>
              </w:rPr>
              <w:t>4</w:t>
            </w:r>
          </w:p>
        </w:tc>
        <w:tc>
          <w:tcPr>
            <w:tcW w:w="2492" w:type="dxa"/>
          </w:tcPr>
          <w:p w:rsidR="00731E75" w:rsidRDefault="00731E75" w:rsidP="002E20BB">
            <w:pPr>
              <w:spacing w:after="160" w:line="259" w:lineRule="auto"/>
              <w:rPr>
                <w:rFonts w:cstheme="minorHAnsi"/>
                <w:color w:val="002060"/>
                <w:sz w:val="28"/>
                <w:szCs w:val="28"/>
              </w:rPr>
            </w:pPr>
            <w:r>
              <w:rPr>
                <w:rFonts w:cstheme="minorHAnsi"/>
                <w:color w:val="002060"/>
                <w:sz w:val="28"/>
                <w:szCs w:val="28"/>
              </w:rPr>
              <w:t>Project management</w:t>
            </w:r>
          </w:p>
        </w:tc>
        <w:tc>
          <w:tcPr>
            <w:tcW w:w="3360" w:type="dxa"/>
          </w:tcPr>
          <w:p w:rsidR="00731E75" w:rsidRDefault="00731E75" w:rsidP="002E20BB">
            <w:pPr>
              <w:spacing w:after="160" w:line="259" w:lineRule="auto"/>
              <w:rPr>
                <w:rFonts w:cstheme="minorHAnsi"/>
                <w:color w:val="002060"/>
                <w:sz w:val="28"/>
                <w:szCs w:val="28"/>
              </w:rPr>
            </w:pPr>
            <w:r>
              <w:rPr>
                <w:rFonts w:cstheme="minorHAnsi"/>
                <w:color w:val="002060"/>
                <w:sz w:val="28"/>
                <w:szCs w:val="28"/>
              </w:rPr>
              <w:t>U2O3</w:t>
            </w:r>
          </w:p>
        </w:tc>
        <w:tc>
          <w:tcPr>
            <w:tcW w:w="2708" w:type="dxa"/>
          </w:tcPr>
          <w:p w:rsidR="00731E75" w:rsidRDefault="00731E75" w:rsidP="002E20BB">
            <w:pPr>
              <w:spacing w:after="160" w:line="259" w:lineRule="auto"/>
              <w:rPr>
                <w:rFonts w:cstheme="minorHAnsi"/>
                <w:color w:val="002060"/>
                <w:sz w:val="28"/>
                <w:szCs w:val="28"/>
              </w:rPr>
            </w:pPr>
            <w:r>
              <w:rPr>
                <w:rFonts w:cstheme="minorHAnsi"/>
                <w:color w:val="002060"/>
                <w:sz w:val="28"/>
                <w:szCs w:val="28"/>
              </w:rPr>
              <w:t>U3O2 and U4O1</w:t>
            </w:r>
          </w:p>
        </w:tc>
      </w:tr>
      <w:tr w:rsidR="00731E75" w:rsidRPr="00FD66C6" w:rsidTr="002E20BB">
        <w:tc>
          <w:tcPr>
            <w:tcW w:w="805" w:type="dxa"/>
          </w:tcPr>
          <w:p w:rsidR="00731E75" w:rsidRDefault="00731E75" w:rsidP="002E20BB">
            <w:pPr>
              <w:spacing w:after="160" w:line="259" w:lineRule="auto"/>
              <w:rPr>
                <w:rFonts w:cstheme="minorHAnsi"/>
                <w:color w:val="002060"/>
                <w:sz w:val="28"/>
                <w:szCs w:val="28"/>
              </w:rPr>
            </w:pPr>
            <w:r>
              <w:rPr>
                <w:rFonts w:cstheme="minorHAnsi"/>
                <w:color w:val="002060"/>
                <w:sz w:val="28"/>
                <w:szCs w:val="28"/>
              </w:rPr>
              <w:t>5</w:t>
            </w:r>
          </w:p>
        </w:tc>
        <w:tc>
          <w:tcPr>
            <w:tcW w:w="2492" w:type="dxa"/>
          </w:tcPr>
          <w:p w:rsidR="00731E75" w:rsidRPr="00FD66C6" w:rsidRDefault="00731E75" w:rsidP="002E20BB">
            <w:pPr>
              <w:spacing w:after="160" w:line="259" w:lineRule="auto"/>
              <w:rPr>
                <w:rFonts w:cstheme="minorHAnsi"/>
                <w:color w:val="002060"/>
                <w:sz w:val="28"/>
                <w:szCs w:val="28"/>
              </w:rPr>
            </w:pPr>
            <w:r>
              <w:rPr>
                <w:rFonts w:cstheme="minorHAnsi"/>
                <w:color w:val="002060"/>
                <w:sz w:val="28"/>
                <w:szCs w:val="28"/>
              </w:rPr>
              <w:t>Excel basics</w:t>
            </w:r>
          </w:p>
        </w:tc>
        <w:tc>
          <w:tcPr>
            <w:tcW w:w="3360" w:type="dxa"/>
          </w:tcPr>
          <w:p w:rsidR="00731E75" w:rsidRPr="00FD66C6" w:rsidRDefault="00731E75" w:rsidP="002E20BB">
            <w:pPr>
              <w:spacing w:after="160" w:line="259" w:lineRule="auto"/>
              <w:rPr>
                <w:rFonts w:cstheme="minorHAnsi"/>
                <w:color w:val="002060"/>
                <w:sz w:val="28"/>
                <w:szCs w:val="28"/>
              </w:rPr>
            </w:pPr>
            <w:r>
              <w:rPr>
                <w:rFonts w:cstheme="minorHAnsi"/>
                <w:color w:val="002060"/>
                <w:sz w:val="28"/>
                <w:szCs w:val="28"/>
              </w:rPr>
              <w:t>U1O1</w:t>
            </w:r>
          </w:p>
        </w:tc>
        <w:tc>
          <w:tcPr>
            <w:tcW w:w="2708" w:type="dxa"/>
          </w:tcPr>
          <w:p w:rsidR="00731E75" w:rsidRPr="00FD66C6" w:rsidRDefault="00731E75" w:rsidP="002E20BB">
            <w:pPr>
              <w:spacing w:after="160" w:line="259" w:lineRule="auto"/>
              <w:rPr>
                <w:rFonts w:cstheme="minorHAnsi"/>
                <w:color w:val="002060"/>
                <w:sz w:val="28"/>
                <w:szCs w:val="28"/>
              </w:rPr>
            </w:pPr>
            <w:r>
              <w:rPr>
                <w:rFonts w:cstheme="minorHAnsi"/>
                <w:color w:val="002060"/>
                <w:sz w:val="28"/>
                <w:szCs w:val="28"/>
              </w:rPr>
              <w:t>U3O2</w:t>
            </w:r>
          </w:p>
        </w:tc>
      </w:tr>
      <w:tr w:rsidR="00731E75" w:rsidRPr="00FD66C6" w:rsidTr="002E20BB">
        <w:tc>
          <w:tcPr>
            <w:tcW w:w="805" w:type="dxa"/>
          </w:tcPr>
          <w:p w:rsidR="00731E75" w:rsidRDefault="00731E75" w:rsidP="002E20BB">
            <w:pPr>
              <w:spacing w:after="160" w:line="259" w:lineRule="auto"/>
              <w:rPr>
                <w:rFonts w:cstheme="minorHAnsi"/>
                <w:color w:val="002060"/>
                <w:sz w:val="28"/>
                <w:szCs w:val="28"/>
              </w:rPr>
            </w:pPr>
            <w:r>
              <w:rPr>
                <w:rFonts w:cstheme="minorHAnsi"/>
                <w:color w:val="002060"/>
                <w:sz w:val="28"/>
                <w:szCs w:val="28"/>
              </w:rPr>
              <w:t>6</w:t>
            </w:r>
          </w:p>
        </w:tc>
        <w:tc>
          <w:tcPr>
            <w:tcW w:w="2492" w:type="dxa"/>
          </w:tcPr>
          <w:p w:rsidR="00731E75" w:rsidRPr="00FD66C6" w:rsidRDefault="00731E75" w:rsidP="002E20BB">
            <w:pPr>
              <w:spacing w:after="160" w:line="259" w:lineRule="auto"/>
              <w:rPr>
                <w:rFonts w:cstheme="minorHAnsi"/>
                <w:color w:val="002060"/>
                <w:sz w:val="28"/>
                <w:szCs w:val="28"/>
              </w:rPr>
            </w:pPr>
            <w:r>
              <w:rPr>
                <w:rFonts w:cstheme="minorHAnsi"/>
                <w:color w:val="002060"/>
                <w:sz w:val="28"/>
                <w:szCs w:val="28"/>
              </w:rPr>
              <w:t>Data analytics</w:t>
            </w:r>
          </w:p>
        </w:tc>
        <w:tc>
          <w:tcPr>
            <w:tcW w:w="3360" w:type="dxa"/>
          </w:tcPr>
          <w:p w:rsidR="00731E75" w:rsidRPr="00FD66C6" w:rsidRDefault="00731E75" w:rsidP="002E20BB">
            <w:pPr>
              <w:spacing w:after="160" w:line="259" w:lineRule="auto"/>
              <w:rPr>
                <w:rFonts w:cstheme="minorHAnsi"/>
                <w:color w:val="002060"/>
                <w:sz w:val="28"/>
                <w:szCs w:val="28"/>
              </w:rPr>
            </w:pPr>
            <w:r>
              <w:rPr>
                <w:rFonts w:cstheme="minorHAnsi"/>
                <w:color w:val="002060"/>
                <w:sz w:val="28"/>
                <w:szCs w:val="28"/>
              </w:rPr>
              <w:t>U2O1</w:t>
            </w:r>
          </w:p>
        </w:tc>
        <w:tc>
          <w:tcPr>
            <w:tcW w:w="2708" w:type="dxa"/>
          </w:tcPr>
          <w:p w:rsidR="00731E75" w:rsidRPr="00FD66C6" w:rsidRDefault="00731E75" w:rsidP="002E20BB">
            <w:pPr>
              <w:spacing w:after="160" w:line="259" w:lineRule="auto"/>
              <w:rPr>
                <w:rFonts w:cstheme="minorHAnsi"/>
                <w:color w:val="002060"/>
                <w:sz w:val="28"/>
                <w:szCs w:val="28"/>
              </w:rPr>
            </w:pPr>
            <w:r>
              <w:rPr>
                <w:rFonts w:cstheme="minorHAnsi"/>
                <w:color w:val="002060"/>
                <w:sz w:val="28"/>
                <w:szCs w:val="28"/>
              </w:rPr>
              <w:t>U3O2</w:t>
            </w:r>
          </w:p>
        </w:tc>
      </w:tr>
      <w:tr w:rsidR="00731E75" w:rsidRPr="00FD66C6" w:rsidTr="002E20BB">
        <w:tc>
          <w:tcPr>
            <w:tcW w:w="805" w:type="dxa"/>
          </w:tcPr>
          <w:p w:rsidR="00731E75" w:rsidRDefault="00731E75" w:rsidP="002E20BB">
            <w:pPr>
              <w:spacing w:after="160" w:line="259" w:lineRule="auto"/>
              <w:rPr>
                <w:rFonts w:cstheme="minorHAnsi"/>
                <w:color w:val="002060"/>
                <w:sz w:val="28"/>
                <w:szCs w:val="28"/>
              </w:rPr>
            </w:pPr>
            <w:r>
              <w:rPr>
                <w:rFonts w:cstheme="minorHAnsi"/>
                <w:color w:val="002060"/>
                <w:sz w:val="28"/>
                <w:szCs w:val="28"/>
              </w:rPr>
              <w:t>7</w:t>
            </w:r>
          </w:p>
        </w:tc>
        <w:tc>
          <w:tcPr>
            <w:tcW w:w="2492" w:type="dxa"/>
          </w:tcPr>
          <w:p w:rsidR="00731E75" w:rsidRPr="00FD66C6" w:rsidRDefault="00731E75" w:rsidP="002E20BB">
            <w:pPr>
              <w:spacing w:after="160" w:line="259" w:lineRule="auto"/>
              <w:rPr>
                <w:rFonts w:cstheme="minorHAnsi"/>
                <w:color w:val="002060"/>
                <w:sz w:val="28"/>
                <w:szCs w:val="28"/>
              </w:rPr>
            </w:pPr>
            <w:r>
              <w:rPr>
                <w:rFonts w:cstheme="minorHAnsi"/>
                <w:color w:val="002060"/>
                <w:sz w:val="28"/>
                <w:szCs w:val="28"/>
              </w:rPr>
              <w:t>Data to information through visualisation</w:t>
            </w:r>
          </w:p>
        </w:tc>
        <w:tc>
          <w:tcPr>
            <w:tcW w:w="3360" w:type="dxa"/>
          </w:tcPr>
          <w:p w:rsidR="00731E75" w:rsidRPr="00FD66C6" w:rsidRDefault="00731E75" w:rsidP="002E20BB">
            <w:pPr>
              <w:spacing w:after="160" w:line="259" w:lineRule="auto"/>
              <w:rPr>
                <w:rFonts w:cstheme="minorHAnsi"/>
                <w:color w:val="002060"/>
                <w:sz w:val="28"/>
                <w:szCs w:val="28"/>
              </w:rPr>
            </w:pPr>
            <w:r>
              <w:rPr>
                <w:rFonts w:cstheme="minorHAnsi"/>
                <w:color w:val="002060"/>
                <w:sz w:val="28"/>
                <w:szCs w:val="28"/>
              </w:rPr>
              <w:t>U1O1 and U2O1</w:t>
            </w:r>
          </w:p>
        </w:tc>
        <w:tc>
          <w:tcPr>
            <w:tcW w:w="2708" w:type="dxa"/>
          </w:tcPr>
          <w:p w:rsidR="00731E75" w:rsidRPr="00FD66C6" w:rsidRDefault="00731E75" w:rsidP="002E20BB">
            <w:pPr>
              <w:spacing w:after="160" w:line="259" w:lineRule="auto"/>
              <w:rPr>
                <w:rFonts w:cstheme="minorHAnsi"/>
                <w:color w:val="002060"/>
                <w:sz w:val="28"/>
                <w:szCs w:val="28"/>
              </w:rPr>
            </w:pPr>
            <w:r>
              <w:rPr>
                <w:rFonts w:cstheme="minorHAnsi"/>
                <w:color w:val="002060"/>
                <w:sz w:val="28"/>
                <w:szCs w:val="28"/>
              </w:rPr>
              <w:t>U3O2</w:t>
            </w:r>
          </w:p>
        </w:tc>
      </w:tr>
      <w:tr w:rsidR="00731E75" w:rsidRPr="00FD66C6" w:rsidTr="002E20BB">
        <w:tc>
          <w:tcPr>
            <w:tcW w:w="805" w:type="dxa"/>
          </w:tcPr>
          <w:p w:rsidR="00731E75" w:rsidRPr="00FD66C6" w:rsidRDefault="00731E75" w:rsidP="002E20BB">
            <w:pPr>
              <w:spacing w:after="160" w:line="259" w:lineRule="auto"/>
              <w:rPr>
                <w:rFonts w:cstheme="minorHAnsi"/>
                <w:color w:val="002060"/>
                <w:sz w:val="28"/>
                <w:szCs w:val="28"/>
              </w:rPr>
            </w:pPr>
            <w:r>
              <w:rPr>
                <w:rFonts w:cstheme="minorHAnsi"/>
                <w:color w:val="002060"/>
                <w:sz w:val="28"/>
                <w:szCs w:val="28"/>
              </w:rPr>
              <w:t>8</w:t>
            </w:r>
          </w:p>
        </w:tc>
        <w:tc>
          <w:tcPr>
            <w:tcW w:w="2492" w:type="dxa"/>
          </w:tcPr>
          <w:p w:rsidR="00731E75" w:rsidRPr="00FD66C6" w:rsidRDefault="00731E75" w:rsidP="002E20BB">
            <w:pPr>
              <w:spacing w:after="160" w:line="259" w:lineRule="auto"/>
              <w:rPr>
                <w:rFonts w:cstheme="minorHAnsi"/>
                <w:color w:val="002060"/>
                <w:sz w:val="28"/>
                <w:szCs w:val="28"/>
              </w:rPr>
            </w:pPr>
            <w:r w:rsidRPr="00FD66C6">
              <w:rPr>
                <w:rFonts w:cstheme="minorHAnsi"/>
                <w:color w:val="002060"/>
                <w:sz w:val="28"/>
                <w:szCs w:val="28"/>
              </w:rPr>
              <w:t>Building websites with HTML / CSS / Adobe Dreamweaver CS5</w:t>
            </w:r>
          </w:p>
        </w:tc>
        <w:tc>
          <w:tcPr>
            <w:tcW w:w="3360" w:type="dxa"/>
          </w:tcPr>
          <w:p w:rsidR="00731E75" w:rsidRPr="00FD66C6" w:rsidRDefault="00731E75" w:rsidP="002E20BB">
            <w:pPr>
              <w:spacing w:after="160" w:line="259" w:lineRule="auto"/>
              <w:rPr>
                <w:rFonts w:cstheme="minorHAnsi"/>
                <w:color w:val="002060"/>
                <w:sz w:val="28"/>
                <w:szCs w:val="28"/>
              </w:rPr>
            </w:pPr>
            <w:r w:rsidRPr="00FD66C6">
              <w:rPr>
                <w:rFonts w:cstheme="minorHAnsi"/>
                <w:color w:val="002060"/>
                <w:sz w:val="28"/>
                <w:szCs w:val="28"/>
              </w:rPr>
              <w:t>U1O3 and U2O3</w:t>
            </w:r>
          </w:p>
        </w:tc>
        <w:tc>
          <w:tcPr>
            <w:tcW w:w="2708" w:type="dxa"/>
          </w:tcPr>
          <w:p w:rsidR="00731E75" w:rsidRPr="00FD66C6" w:rsidRDefault="00731E75" w:rsidP="002E20BB">
            <w:pPr>
              <w:spacing w:after="160" w:line="259" w:lineRule="auto"/>
              <w:rPr>
                <w:rFonts w:cstheme="minorHAnsi"/>
                <w:color w:val="002060"/>
                <w:sz w:val="28"/>
                <w:szCs w:val="28"/>
              </w:rPr>
            </w:pPr>
            <w:r>
              <w:rPr>
                <w:rFonts w:cstheme="minorHAnsi"/>
                <w:color w:val="002060"/>
                <w:sz w:val="28"/>
                <w:szCs w:val="28"/>
              </w:rPr>
              <w:t>U4O1</w:t>
            </w:r>
          </w:p>
        </w:tc>
      </w:tr>
      <w:tr w:rsidR="00731E75" w:rsidRPr="00FD66C6" w:rsidTr="002E20BB">
        <w:tc>
          <w:tcPr>
            <w:tcW w:w="805" w:type="dxa"/>
          </w:tcPr>
          <w:p w:rsidR="00731E75" w:rsidRDefault="00731E75" w:rsidP="002E20BB">
            <w:pPr>
              <w:spacing w:after="160" w:line="259" w:lineRule="auto"/>
              <w:rPr>
                <w:rFonts w:cstheme="minorHAnsi"/>
                <w:color w:val="002060"/>
                <w:sz w:val="28"/>
                <w:szCs w:val="28"/>
              </w:rPr>
            </w:pPr>
            <w:r>
              <w:rPr>
                <w:rFonts w:cstheme="minorHAnsi"/>
                <w:color w:val="002060"/>
                <w:sz w:val="28"/>
                <w:szCs w:val="28"/>
              </w:rPr>
              <w:t>9</w:t>
            </w:r>
          </w:p>
        </w:tc>
        <w:tc>
          <w:tcPr>
            <w:tcW w:w="2492" w:type="dxa"/>
          </w:tcPr>
          <w:p w:rsidR="00731E75" w:rsidRDefault="00731E75" w:rsidP="002E20BB">
            <w:pPr>
              <w:spacing w:after="160" w:line="259" w:lineRule="auto"/>
              <w:rPr>
                <w:rFonts w:cstheme="minorHAnsi"/>
                <w:color w:val="002060"/>
                <w:sz w:val="28"/>
                <w:szCs w:val="28"/>
              </w:rPr>
            </w:pPr>
            <w:r>
              <w:rPr>
                <w:rFonts w:cstheme="minorHAnsi"/>
                <w:color w:val="002060"/>
                <w:sz w:val="28"/>
                <w:szCs w:val="28"/>
              </w:rPr>
              <w:t>Networks – advantages and disadvantages</w:t>
            </w:r>
          </w:p>
        </w:tc>
        <w:tc>
          <w:tcPr>
            <w:tcW w:w="3360" w:type="dxa"/>
          </w:tcPr>
          <w:p w:rsidR="00731E75" w:rsidRDefault="00731E75" w:rsidP="002E20BB">
            <w:pPr>
              <w:spacing w:after="160" w:line="259" w:lineRule="auto"/>
              <w:rPr>
                <w:rFonts w:cstheme="minorHAnsi"/>
                <w:color w:val="002060"/>
                <w:sz w:val="28"/>
                <w:szCs w:val="28"/>
              </w:rPr>
            </w:pPr>
            <w:r>
              <w:rPr>
                <w:rFonts w:cstheme="minorHAnsi"/>
                <w:color w:val="002060"/>
                <w:sz w:val="28"/>
                <w:szCs w:val="28"/>
              </w:rPr>
              <w:t>U1O2</w:t>
            </w:r>
          </w:p>
        </w:tc>
        <w:tc>
          <w:tcPr>
            <w:tcW w:w="2708" w:type="dxa"/>
          </w:tcPr>
          <w:p w:rsidR="00731E75" w:rsidRDefault="00731E75" w:rsidP="002E20BB">
            <w:pPr>
              <w:spacing w:after="160" w:line="259" w:lineRule="auto"/>
              <w:rPr>
                <w:rFonts w:cstheme="minorHAnsi"/>
                <w:color w:val="002060"/>
                <w:sz w:val="28"/>
                <w:szCs w:val="28"/>
              </w:rPr>
            </w:pPr>
            <w:r>
              <w:rPr>
                <w:rFonts w:cstheme="minorHAnsi"/>
                <w:color w:val="002060"/>
                <w:sz w:val="28"/>
                <w:szCs w:val="28"/>
              </w:rPr>
              <w:t>U4O2</w:t>
            </w:r>
          </w:p>
        </w:tc>
      </w:tr>
      <w:tr w:rsidR="00731E75" w:rsidRPr="00FD66C6" w:rsidTr="002E20BB">
        <w:tc>
          <w:tcPr>
            <w:tcW w:w="805" w:type="dxa"/>
          </w:tcPr>
          <w:p w:rsidR="00731E75" w:rsidRDefault="00731E75" w:rsidP="002E20BB">
            <w:pPr>
              <w:spacing w:after="160" w:line="259" w:lineRule="auto"/>
              <w:rPr>
                <w:rFonts w:cstheme="minorHAnsi"/>
                <w:color w:val="002060"/>
                <w:sz w:val="28"/>
                <w:szCs w:val="28"/>
              </w:rPr>
            </w:pPr>
            <w:r>
              <w:rPr>
                <w:rFonts w:cstheme="minorHAnsi"/>
                <w:color w:val="002060"/>
                <w:sz w:val="28"/>
                <w:szCs w:val="28"/>
              </w:rPr>
              <w:t>10</w:t>
            </w:r>
          </w:p>
        </w:tc>
        <w:tc>
          <w:tcPr>
            <w:tcW w:w="2492" w:type="dxa"/>
          </w:tcPr>
          <w:p w:rsidR="00731E75" w:rsidRDefault="00731E75" w:rsidP="002E20BB">
            <w:pPr>
              <w:spacing w:after="160" w:line="259" w:lineRule="auto"/>
              <w:rPr>
                <w:rFonts w:cstheme="minorHAnsi"/>
                <w:color w:val="002060"/>
                <w:sz w:val="28"/>
                <w:szCs w:val="28"/>
              </w:rPr>
            </w:pPr>
            <w:r>
              <w:rPr>
                <w:rFonts w:cstheme="minorHAnsi"/>
                <w:color w:val="002060"/>
                <w:sz w:val="28"/>
                <w:szCs w:val="28"/>
              </w:rPr>
              <w:t>Understanding what “the Cloud” is</w:t>
            </w:r>
          </w:p>
        </w:tc>
        <w:tc>
          <w:tcPr>
            <w:tcW w:w="3360" w:type="dxa"/>
          </w:tcPr>
          <w:p w:rsidR="00731E75" w:rsidRDefault="00731E75" w:rsidP="002E20BB">
            <w:pPr>
              <w:spacing w:after="160" w:line="259" w:lineRule="auto"/>
              <w:rPr>
                <w:rFonts w:cstheme="minorHAnsi"/>
                <w:color w:val="002060"/>
                <w:sz w:val="28"/>
                <w:szCs w:val="28"/>
              </w:rPr>
            </w:pPr>
            <w:r>
              <w:rPr>
                <w:rFonts w:cstheme="minorHAnsi"/>
                <w:color w:val="002060"/>
                <w:sz w:val="28"/>
                <w:szCs w:val="28"/>
              </w:rPr>
              <w:t>U1O3</w:t>
            </w:r>
          </w:p>
        </w:tc>
        <w:tc>
          <w:tcPr>
            <w:tcW w:w="2708" w:type="dxa"/>
          </w:tcPr>
          <w:p w:rsidR="00731E75" w:rsidRDefault="00731E75" w:rsidP="002E20BB">
            <w:pPr>
              <w:spacing w:after="160" w:line="259" w:lineRule="auto"/>
              <w:rPr>
                <w:rFonts w:cstheme="minorHAnsi"/>
                <w:color w:val="002060"/>
                <w:sz w:val="28"/>
                <w:szCs w:val="28"/>
              </w:rPr>
            </w:pPr>
            <w:r>
              <w:rPr>
                <w:rFonts w:cstheme="minorHAnsi"/>
                <w:color w:val="002060"/>
                <w:sz w:val="28"/>
                <w:szCs w:val="28"/>
              </w:rPr>
              <w:t>U4O2</w:t>
            </w:r>
          </w:p>
        </w:tc>
      </w:tr>
    </w:tbl>
    <w:p w:rsidR="00731E75" w:rsidRPr="00FD66C6" w:rsidRDefault="00731E75" w:rsidP="00731E75">
      <w:pPr>
        <w:spacing w:after="160" w:line="259" w:lineRule="auto"/>
        <w:rPr>
          <w:rFonts w:cstheme="minorHAnsi"/>
          <w:b/>
          <w:color w:val="002060"/>
          <w:sz w:val="28"/>
          <w:szCs w:val="28"/>
        </w:rPr>
      </w:pPr>
    </w:p>
    <w:p w:rsidR="00F81227" w:rsidRDefault="00F81227"/>
    <w:sectPr w:rsidR="00F812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41A4" w:rsidRDefault="009C41A4" w:rsidP="00B56E55">
      <w:r>
        <w:separator/>
      </w:r>
    </w:p>
  </w:endnote>
  <w:endnote w:type="continuationSeparator" w:id="0">
    <w:p w:rsidR="009C41A4" w:rsidRDefault="009C41A4" w:rsidP="00B56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41A4" w:rsidRDefault="009C41A4" w:rsidP="00B56E55">
      <w:r>
        <w:separator/>
      </w:r>
    </w:p>
  </w:footnote>
  <w:footnote w:type="continuationSeparator" w:id="0">
    <w:p w:rsidR="009C41A4" w:rsidRDefault="009C41A4" w:rsidP="00B56E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66067"/>
    <w:multiLevelType w:val="hybridMultilevel"/>
    <w:tmpl w:val="56509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E4B425C"/>
    <w:multiLevelType w:val="hybridMultilevel"/>
    <w:tmpl w:val="E31097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nsid w:val="361802A5"/>
    <w:multiLevelType w:val="multilevel"/>
    <w:tmpl w:val="2E94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A87FCE"/>
    <w:multiLevelType w:val="hybridMultilevel"/>
    <w:tmpl w:val="E97A6F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5A82665C"/>
    <w:multiLevelType w:val="hybridMultilevel"/>
    <w:tmpl w:val="1EC0F3BE"/>
    <w:lvl w:ilvl="0" w:tplc="2924A5F4">
      <w:start w:val="1"/>
      <w:numFmt w:val="bullet"/>
      <w:lvlText w:val="-"/>
      <w:lvlJc w:val="left"/>
      <w:pPr>
        <w:ind w:left="720" w:hanging="36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6133BD4"/>
    <w:multiLevelType w:val="hybridMultilevel"/>
    <w:tmpl w:val="F74005E4"/>
    <w:lvl w:ilvl="0" w:tplc="2924A5F4">
      <w:start w:val="1"/>
      <w:numFmt w:val="bullet"/>
      <w:lvlText w:val="-"/>
      <w:lvlJc w:val="left"/>
      <w:pPr>
        <w:ind w:left="720" w:hanging="36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35A"/>
    <w:rsid w:val="0002210F"/>
    <w:rsid w:val="0003469A"/>
    <w:rsid w:val="001110A3"/>
    <w:rsid w:val="00234587"/>
    <w:rsid w:val="002809A7"/>
    <w:rsid w:val="003573AD"/>
    <w:rsid w:val="00391E7E"/>
    <w:rsid w:val="003B7658"/>
    <w:rsid w:val="00674BD4"/>
    <w:rsid w:val="006947A1"/>
    <w:rsid w:val="006C5E1E"/>
    <w:rsid w:val="00731E75"/>
    <w:rsid w:val="00790603"/>
    <w:rsid w:val="007E2CAA"/>
    <w:rsid w:val="00866027"/>
    <w:rsid w:val="00910A68"/>
    <w:rsid w:val="00951A58"/>
    <w:rsid w:val="009A171E"/>
    <w:rsid w:val="009C41A4"/>
    <w:rsid w:val="00A75EBF"/>
    <w:rsid w:val="00AC247D"/>
    <w:rsid w:val="00AD290F"/>
    <w:rsid w:val="00AD5113"/>
    <w:rsid w:val="00B56E55"/>
    <w:rsid w:val="00BC6DC6"/>
    <w:rsid w:val="00D667BF"/>
    <w:rsid w:val="00DB135A"/>
    <w:rsid w:val="00EC1245"/>
    <w:rsid w:val="00EC1B19"/>
    <w:rsid w:val="00F061E5"/>
    <w:rsid w:val="00F441C8"/>
    <w:rsid w:val="00F72C1A"/>
    <w:rsid w:val="00F81227"/>
    <w:rsid w:val="00FB141D"/>
    <w:rsid w:val="00FB42C2"/>
    <w:rsid w:val="00FD66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35B12-70CF-459F-9A94-A0381EA0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135A"/>
    <w:pPr>
      <w:spacing w:after="0" w:line="240"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1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2CAA"/>
    <w:pPr>
      <w:ind w:left="720"/>
      <w:contextualSpacing/>
    </w:pPr>
  </w:style>
  <w:style w:type="character" w:customStyle="1" w:styleId="group-invite-code">
    <w:name w:val="group-invite-code"/>
    <w:basedOn w:val="DefaultParagraphFont"/>
    <w:rsid w:val="003573AD"/>
  </w:style>
  <w:style w:type="character" w:styleId="Hyperlink">
    <w:name w:val="Hyperlink"/>
    <w:basedOn w:val="DefaultParagraphFont"/>
    <w:uiPriority w:val="99"/>
    <w:unhideWhenUsed/>
    <w:rsid w:val="00FB42C2"/>
    <w:rPr>
      <w:color w:val="0563C1" w:themeColor="hyperlink"/>
      <w:u w:val="single"/>
    </w:rPr>
  </w:style>
  <w:style w:type="character" w:customStyle="1" w:styleId="class-code-id">
    <w:name w:val="class-code-id"/>
    <w:basedOn w:val="DefaultParagraphFont"/>
    <w:rsid w:val="00FB42C2"/>
  </w:style>
  <w:style w:type="paragraph" w:styleId="Header">
    <w:name w:val="header"/>
    <w:basedOn w:val="Normal"/>
    <w:link w:val="HeaderChar"/>
    <w:uiPriority w:val="99"/>
    <w:unhideWhenUsed/>
    <w:rsid w:val="00B56E55"/>
    <w:pPr>
      <w:tabs>
        <w:tab w:val="center" w:pos="4513"/>
        <w:tab w:val="right" w:pos="9026"/>
      </w:tabs>
    </w:pPr>
  </w:style>
  <w:style w:type="character" w:customStyle="1" w:styleId="HeaderChar">
    <w:name w:val="Header Char"/>
    <w:basedOn w:val="DefaultParagraphFont"/>
    <w:link w:val="Header"/>
    <w:uiPriority w:val="99"/>
    <w:rsid w:val="00B56E55"/>
  </w:style>
  <w:style w:type="paragraph" w:styleId="Footer">
    <w:name w:val="footer"/>
    <w:basedOn w:val="Normal"/>
    <w:link w:val="FooterChar"/>
    <w:uiPriority w:val="99"/>
    <w:unhideWhenUsed/>
    <w:rsid w:val="00B56E55"/>
    <w:pPr>
      <w:tabs>
        <w:tab w:val="center" w:pos="4513"/>
        <w:tab w:val="right" w:pos="9026"/>
      </w:tabs>
    </w:pPr>
  </w:style>
  <w:style w:type="character" w:customStyle="1" w:styleId="FooterChar">
    <w:name w:val="Footer Char"/>
    <w:basedOn w:val="DefaultParagraphFont"/>
    <w:link w:val="Footer"/>
    <w:uiPriority w:val="99"/>
    <w:rsid w:val="00B56E55"/>
  </w:style>
  <w:style w:type="paragraph" w:styleId="BalloonText">
    <w:name w:val="Balloon Text"/>
    <w:basedOn w:val="Normal"/>
    <w:link w:val="BalloonTextChar"/>
    <w:uiPriority w:val="99"/>
    <w:semiHidden/>
    <w:unhideWhenUsed/>
    <w:rsid w:val="008660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0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970212">
      <w:bodyDiv w:val="1"/>
      <w:marLeft w:val="0"/>
      <w:marRight w:val="0"/>
      <w:marTop w:val="0"/>
      <w:marBottom w:val="0"/>
      <w:divBdr>
        <w:top w:val="none" w:sz="0" w:space="0" w:color="auto"/>
        <w:left w:val="none" w:sz="0" w:space="0" w:color="auto"/>
        <w:bottom w:val="none" w:sz="0" w:space="0" w:color="auto"/>
        <w:right w:val="none" w:sz="0" w:space="0" w:color="auto"/>
      </w:divBdr>
      <w:divsChild>
        <w:div w:id="2086760324">
          <w:marLeft w:val="0"/>
          <w:marRight w:val="0"/>
          <w:marTop w:val="0"/>
          <w:marBottom w:val="0"/>
          <w:divBdr>
            <w:top w:val="none" w:sz="0" w:space="0" w:color="auto"/>
            <w:left w:val="none" w:sz="0" w:space="0" w:color="auto"/>
            <w:bottom w:val="none" w:sz="0" w:space="0" w:color="auto"/>
            <w:right w:val="none" w:sz="0" w:space="0" w:color="auto"/>
          </w:divBdr>
        </w:div>
        <w:div w:id="1378436813">
          <w:marLeft w:val="0"/>
          <w:marRight w:val="0"/>
          <w:marTop w:val="0"/>
          <w:marBottom w:val="0"/>
          <w:divBdr>
            <w:top w:val="none" w:sz="0" w:space="0" w:color="auto"/>
            <w:left w:val="none" w:sz="0" w:space="0" w:color="auto"/>
            <w:bottom w:val="none" w:sz="0" w:space="0" w:color="auto"/>
            <w:right w:val="none" w:sz="0" w:space="0" w:color="auto"/>
          </w:divBdr>
          <w:divsChild>
            <w:div w:id="16619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4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anacademy.org/computing/computer-programming/sql" TargetMode="External"/><Relationship Id="rId5" Type="http://schemas.openxmlformats.org/officeDocument/2006/relationships/footnotes" Target="footnotes.xml"/><Relationship Id="rId10" Type="http://schemas.openxmlformats.org/officeDocument/2006/relationships/hyperlink" Target="http://www.rebelsport.com.au"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3938</TotalTime>
  <Pages>13</Pages>
  <Words>3081</Words>
  <Characters>17562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20602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Garth</dc:creator>
  <cp:keywords/>
  <dc:description/>
  <cp:lastModifiedBy>Lucas Garth</cp:lastModifiedBy>
  <cp:revision>11</cp:revision>
  <cp:lastPrinted>2015-11-18T02:00:00Z</cp:lastPrinted>
  <dcterms:created xsi:type="dcterms:W3CDTF">2015-11-11T01:02:00Z</dcterms:created>
  <dcterms:modified xsi:type="dcterms:W3CDTF">2015-11-18T02:01:00Z</dcterms:modified>
</cp:coreProperties>
</file>