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C1" w:rsidRDefault="001148C1" w:rsidP="001148C1">
      <w:pPr>
        <w:jc w:val="right"/>
      </w:pPr>
      <w:r>
        <w:t>Name:________________</w:t>
      </w:r>
    </w:p>
    <w:p w:rsidR="001148C1" w:rsidRDefault="00F60BC9" w:rsidP="001148C1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17.2pt;height:50.95pt;mso-position-horizontal:center;mso-position-horizontal-relative:margin;mso-position-vertical:top;mso-position-vertical-relative:margin" fillcolor="black">
            <v:shadow color="#868686"/>
            <v:textpath style="font-family:&quot;Arial Black&quot;" fitshape="t" trim="t" string="Rabbit Mugs"/>
          </v:shape>
        </w:pict>
      </w:r>
    </w:p>
    <w:p w:rsidR="00497E5C" w:rsidRDefault="00497E5C">
      <w:r>
        <w:t>Roger</w:t>
      </w:r>
      <w:r w:rsidR="00EA5BF2">
        <w:t xml:space="preserve"> is the owner</w:t>
      </w:r>
      <w:r>
        <w:t>,</w:t>
      </w:r>
      <w:r w:rsidR="00EA5BF2">
        <w:t xml:space="preserve"> manager </w:t>
      </w:r>
      <w:r>
        <w:t xml:space="preserve">and </w:t>
      </w:r>
      <w:r w:rsidR="00187BC0">
        <w:t>chief salesperson</w:t>
      </w:r>
      <w:r>
        <w:t xml:space="preserve"> </w:t>
      </w:r>
      <w:r w:rsidR="00EA5BF2">
        <w:t xml:space="preserve">of </w:t>
      </w:r>
      <w:r>
        <w:t xml:space="preserve">Rabbit </w:t>
      </w:r>
      <w:r w:rsidR="009617F2">
        <w:t>Mugs</w:t>
      </w:r>
      <w:r w:rsidR="000807EA">
        <w:t>,</w:t>
      </w:r>
      <w:r>
        <w:t xml:space="preserve"> a</w:t>
      </w:r>
      <w:r w:rsidR="00EA5BF2">
        <w:t xml:space="preserve"> </w:t>
      </w:r>
      <w:r w:rsidR="009617F2">
        <w:t xml:space="preserve">producer of quality coffee mugs </w:t>
      </w:r>
      <w:r>
        <w:t xml:space="preserve">on </w:t>
      </w:r>
      <w:r w:rsidR="00EA5BF2">
        <w:t xml:space="preserve">Sydney Road. </w:t>
      </w:r>
      <w:r>
        <w:t xml:space="preserve">He opened the store </w:t>
      </w:r>
      <w:r w:rsidR="009617F2">
        <w:t xml:space="preserve">three years </w:t>
      </w:r>
      <w:r>
        <w:t xml:space="preserve">ago and </w:t>
      </w:r>
      <w:r w:rsidR="009617F2">
        <w:t xml:space="preserve">has </w:t>
      </w:r>
      <w:r>
        <w:t>establish</w:t>
      </w:r>
      <w:r w:rsidR="009617F2">
        <w:t>ed</w:t>
      </w:r>
      <w:r>
        <w:t xml:space="preserve"> a </w:t>
      </w:r>
      <w:r w:rsidR="009617F2">
        <w:t xml:space="preserve">loyal </w:t>
      </w:r>
      <w:r>
        <w:t xml:space="preserve">customer base by offering quality </w:t>
      </w:r>
      <w:r w:rsidR="009617F2">
        <w:t>mugs and high class customer service</w:t>
      </w:r>
      <w:r>
        <w:t xml:space="preserve">. </w:t>
      </w:r>
    </w:p>
    <w:p w:rsidR="00497E5C" w:rsidRDefault="00497E5C">
      <w:r>
        <w:t>As part of his operations he employs a full time receptionist, Buffy and a</w:t>
      </w:r>
      <w:r w:rsidR="009617F2">
        <w:t xml:space="preserve"> graphic designer</w:t>
      </w:r>
      <w:r>
        <w:t>, Willow. Buffy manages the accounts for the business using a package called MYOB (Mind your own business)</w:t>
      </w:r>
    </w:p>
    <w:p w:rsidR="00703E32" w:rsidRDefault="00EA5BF2">
      <w:r>
        <w:t xml:space="preserve">The shop consists of three rooms. </w:t>
      </w:r>
    </w:p>
    <w:p w:rsidR="00703E32" w:rsidRDefault="00EA5BF2" w:rsidP="00703E32">
      <w:pPr>
        <w:pStyle w:val="ListParagraph"/>
        <w:numPr>
          <w:ilvl w:val="0"/>
          <w:numId w:val="1"/>
        </w:numPr>
      </w:pPr>
      <w:r>
        <w:t xml:space="preserve">The </w:t>
      </w:r>
      <w:r w:rsidR="009617F2">
        <w:t>display room where mugs of all types and sizes are displayed</w:t>
      </w:r>
    </w:p>
    <w:p w:rsidR="00703E32" w:rsidRDefault="00497E5C" w:rsidP="00703E32">
      <w:pPr>
        <w:pStyle w:val="ListParagraph"/>
        <w:numPr>
          <w:ilvl w:val="0"/>
          <w:numId w:val="1"/>
        </w:numPr>
      </w:pPr>
      <w:r>
        <w:t xml:space="preserve">Roger’s </w:t>
      </w:r>
      <w:r w:rsidR="009617F2">
        <w:t>office</w:t>
      </w:r>
      <w:r w:rsidR="00032197">
        <w:t>.</w:t>
      </w:r>
    </w:p>
    <w:p w:rsidR="000807EA" w:rsidRDefault="00032197" w:rsidP="00703E32">
      <w:pPr>
        <w:pStyle w:val="ListParagraph"/>
        <w:numPr>
          <w:ilvl w:val="0"/>
          <w:numId w:val="1"/>
        </w:numPr>
      </w:pPr>
      <w:r>
        <w:t xml:space="preserve">Willow’s </w:t>
      </w:r>
      <w:r w:rsidR="009617F2">
        <w:t>office</w:t>
      </w:r>
      <w:r w:rsidR="00703E32">
        <w:t>.</w:t>
      </w:r>
    </w:p>
    <w:p w:rsidR="00EA5BF2" w:rsidRDefault="00F60BC9" w:rsidP="000807EA">
      <w:pPr>
        <w:ind w:left="360"/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.75pt;margin-top:96.55pt;width:61.2pt;height:20.25pt;z-index:251658240" strokecolor="white [3212]">
            <v:textbox>
              <w:txbxContent>
                <w:p w:rsidR="00032197" w:rsidRDefault="00032197" w:rsidP="007E1917">
                  <w:r>
                    <w:t>Reception</w:t>
                  </w:r>
                </w:p>
              </w:txbxContent>
            </v:textbox>
          </v:shape>
        </w:pict>
      </w:r>
      <w:r>
        <w:pict>
          <v:group id="_x0000_s1027" editas="canvas" style="width:387.25pt;height:226.45pt;mso-position-horizontal-relative:char;mso-position-vertical-relative:line" coordorigin="2160,5637" coordsize="7745,45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160;top:5637;width:7745;height:4529" o:preferrelative="f">
              <v:fill o:detectmouseclick="t"/>
              <v:path o:extrusionok="t" o:connecttype="none"/>
              <o:lock v:ext="edit" text="t"/>
            </v:shape>
            <v:rect id="_x0000_s1028" style="position:absolute;left:3321;top:6230;width:2083;height:1128"/>
            <v:rect id="_x0000_s1029" style="position:absolute;left:5404;top:6230;width:2043;height:1128"/>
            <v:rect id="_x0000_s1030" style="position:absolute;left:3321;top:7358;width:4126;height:2278"/>
            <v:rect id="_x0000_s1031" style="position:absolute;left:4986;top:7294;width:281;height:143"/>
            <v:rect id="_x0000_s1032" style="position:absolute;left:5513;top:7294;width:344;height:143"/>
            <v:rect id="_x0000_s1034" style="position:absolute;left:4024;top:7767;width:397;height:1493"/>
            <v:shape id="_x0000_s1036" type="#_x0000_t202" style="position:absolute;left:5933;top:6395;width:1117;height:774" strokecolor="white [3212]">
              <v:textbox>
                <w:txbxContent>
                  <w:p w:rsidR="00032197" w:rsidRDefault="00032197" w:rsidP="007E1917">
                    <w:r>
                      <w:t xml:space="preserve">Roger’s </w:t>
                    </w:r>
                    <w:r w:rsidR="009617F2">
                      <w:t>office</w:t>
                    </w:r>
                  </w:p>
                </w:txbxContent>
              </v:textbox>
            </v:shape>
            <v:rect id="_x0000_s1038" style="position:absolute;left:5051;top:9553;width:216;height:162"/>
            <v:rect id="_x0000_s1039" style="position:absolute;left:5267;top:9553;width:246;height:162"/>
            <v:shape id="_x0000_s1040" type="#_x0000_t202" style="position:absolute;left:4986;top:8029;width:1472;height:775" strokecolor="white [3212]">
              <v:textbox>
                <w:txbxContent>
                  <w:p w:rsidR="00032197" w:rsidRDefault="009617F2" w:rsidP="007E1917">
                    <w:r>
                      <w:t>Display room</w:t>
                    </w:r>
                  </w:p>
                </w:txbxContent>
              </v:textbox>
            </v:shape>
            <v:rect id="_x0000_s1041" style="position:absolute;left:7414;top:6395;width:57;height:775"/>
            <v:rect id="_x0000_s1042" style="position:absolute;left:3299;top:7585;width:57;height:775"/>
            <v:rect id="_x0000_s1043" style="position:absolute;left:7414;top:8437;width:57;height:775"/>
            <v:rect id="_x0000_s1044" style="position:absolute;left:3304;top:8677;width:57;height:775"/>
            <v:rect id="_x0000_s1045" style="position:absolute;left:3568;top:9597;width:1117;height:57"/>
            <v:rect id="_x0000_s1046" style="position:absolute;left:5932;top:9606;width:1118;height:57"/>
            <v:shape id="_x0000_s1048" type="#_x0000_t202" style="position:absolute;left:8533;top:7657;width:1203;height:848" strokecolor="white [3212]">
              <v:textbox>
                <w:txbxContent>
                  <w:p w:rsidR="00032197" w:rsidRDefault="00032197" w:rsidP="007E1917">
                    <w:r>
                      <w:t>Windows</w:t>
                    </w:r>
                  </w:p>
                </w:txbxContent>
              </v:textbox>
            </v:shape>
            <v:rect id="_x0000_s1049" style="position:absolute;left:8476;top:7662;width:57;height:775"/>
            <v:rect id="_x0000_s1050" style="position:absolute;left:8354;top:8922;width:246;height:162"/>
            <v:shape id="_x0000_s1051" type="#_x0000_t202" style="position:absolute;left:8622;top:8804;width:1203;height:408" strokecolor="white [3212]">
              <v:textbox>
                <w:txbxContent>
                  <w:p w:rsidR="00032197" w:rsidRDefault="00032197" w:rsidP="007E1917">
                    <w:r>
                      <w:t>Doors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2340;top:7617;width:1666;height:580" o:connectortype="straight">
              <v:stroke endarrow="block"/>
            </v:shape>
            <v:shape id="_x0000_s1037" type="#_x0000_t202" style="position:absolute;left:3750;top:6395;width:1117;height:775" strokecolor="white [3212]">
              <v:textbox>
                <w:txbxContent>
                  <w:p w:rsidR="00032197" w:rsidRDefault="00032197" w:rsidP="007E1917">
                    <w:r>
                      <w:t xml:space="preserve">Willow’s </w:t>
                    </w:r>
                    <w:r w:rsidR="009617F2">
                      <w:t>office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617F2" w:rsidRDefault="007E1917" w:rsidP="00703E32">
      <w:r>
        <w:t xml:space="preserve">The current computer setup consists of three networked computers and a printer. </w:t>
      </w:r>
      <w:r w:rsidR="00032197">
        <w:t xml:space="preserve">The server </w:t>
      </w:r>
      <w:r w:rsidR="009617F2">
        <w:t xml:space="preserve">is </w:t>
      </w:r>
      <w:r w:rsidR="00032197">
        <w:t xml:space="preserve">stored </w:t>
      </w:r>
      <w:r w:rsidR="009617F2">
        <w:t>in Roger’s office</w:t>
      </w:r>
      <w:r w:rsidR="00032197">
        <w:t xml:space="preserve"> </w:t>
      </w:r>
      <w:r w:rsidR="009617F2">
        <w:t xml:space="preserve">for security. </w:t>
      </w:r>
      <w:r>
        <w:t xml:space="preserve">The customer database, accounts package and ordering system all reside on this server. </w:t>
      </w:r>
      <w:r w:rsidR="009617F2">
        <w:t>Willow’s office has a computer and high quality printer to allow her to construct new designs for mugs. Finally the reception area has a computer. All invoices are printed from this computer to the printer in Willow’s office.</w:t>
      </w:r>
      <w:r w:rsidR="00187BC0">
        <w:t xml:space="preserve"> She then contacts their warehouse for delivery of the goods.</w:t>
      </w:r>
    </w:p>
    <w:p w:rsidR="007E1917" w:rsidRDefault="00032197" w:rsidP="00703E32">
      <w:r>
        <w:lastRenderedPageBreak/>
        <w:t>Roger’s computer is also connected</w:t>
      </w:r>
      <w:r w:rsidR="007E1917">
        <w:t xml:space="preserve"> to the internet via a modem allowing him to look up the latest </w:t>
      </w:r>
      <w:r w:rsidR="009617F2">
        <w:t>in mug designs</w:t>
      </w:r>
      <w:r w:rsidR="007E1917">
        <w:t xml:space="preserve">. All email to the shop arrives to him and he prints out a copy to the </w:t>
      </w:r>
      <w:r w:rsidR="008A464B">
        <w:t xml:space="preserve">printer </w:t>
      </w:r>
      <w:r w:rsidR="009617F2">
        <w:t>in Willow’s office</w:t>
      </w:r>
      <w:r>
        <w:t>.</w:t>
      </w:r>
    </w:p>
    <w:p w:rsidR="008A464B" w:rsidRDefault="008A464B" w:rsidP="00703E32">
      <w:r>
        <w:t xml:space="preserve">Every month </w:t>
      </w:r>
      <w:r w:rsidR="00032197">
        <w:t xml:space="preserve">Buffy </w:t>
      </w:r>
      <w:r>
        <w:t xml:space="preserve">copies all the data </w:t>
      </w:r>
      <w:r w:rsidR="00032197">
        <w:t xml:space="preserve">on the server </w:t>
      </w:r>
      <w:r>
        <w:t xml:space="preserve">onto a CDROM and stores it in a lockable filing cabinet in </w:t>
      </w:r>
      <w:r w:rsidR="00032197">
        <w:t>under her desk</w:t>
      </w:r>
      <w:r>
        <w:t xml:space="preserve">. When she does this she also </w:t>
      </w:r>
      <w:r w:rsidR="00187BC0">
        <w:t xml:space="preserve">takes the previous CD home and </w:t>
      </w:r>
      <w:r w:rsidR="009617F2">
        <w:t xml:space="preserve">destroys </w:t>
      </w:r>
      <w:r w:rsidR="00187BC0">
        <w:t>any earlier copies</w:t>
      </w:r>
      <w:r w:rsidR="009617F2">
        <w:t>.</w:t>
      </w:r>
    </w:p>
    <w:p w:rsidR="00187BC0" w:rsidRDefault="008A464B" w:rsidP="00703E32">
      <w:r>
        <w:t xml:space="preserve">All three staff have a username and password to access their computers. Since the shop is frequently busy they all login in the morning and leave their computers logged in. </w:t>
      </w:r>
      <w:r w:rsidR="00032197">
        <w:t xml:space="preserve">Buffy has a bad memory so she has written her password </w:t>
      </w:r>
      <w:r w:rsidR="00187BC0">
        <w:t>on the bottom of her coffee mug</w:t>
      </w:r>
      <w:r w:rsidR="00032197">
        <w:t xml:space="preserve">. </w:t>
      </w:r>
    </w:p>
    <w:p w:rsidR="00032197" w:rsidRDefault="00032197" w:rsidP="00703E32">
      <w:r>
        <w:t xml:space="preserve">The first time a customer visits Buffy </w:t>
      </w:r>
      <w:r w:rsidR="008A464B">
        <w:t xml:space="preserve">enters all of their personal </w:t>
      </w:r>
      <w:r w:rsidR="00187BC0">
        <w:t xml:space="preserve">and payment </w:t>
      </w:r>
      <w:r w:rsidR="008A464B">
        <w:t>details onto the custom</w:t>
      </w:r>
      <w:r w:rsidR="00AF575F">
        <w:t xml:space="preserve">er database. </w:t>
      </w:r>
      <w:r w:rsidR="00187BC0">
        <w:t>Roger is frequently on the phone making sales but w</w:t>
      </w:r>
      <w:r w:rsidR="006241BF">
        <w:t>hen Buffy is</w:t>
      </w:r>
      <w:r>
        <w:t xml:space="preserve"> on her lunch break </w:t>
      </w:r>
      <w:r w:rsidR="00187BC0">
        <w:t xml:space="preserve">he does </w:t>
      </w:r>
      <w:r w:rsidR="006241BF">
        <w:t xml:space="preserve">listen from his room for arriving customers. </w:t>
      </w:r>
    </w:p>
    <w:p w:rsidR="00AF575F" w:rsidRDefault="00AF575F" w:rsidP="00AF575F">
      <w:pPr>
        <w:pStyle w:val="ListParagraph"/>
        <w:numPr>
          <w:ilvl w:val="0"/>
          <w:numId w:val="2"/>
        </w:numPr>
      </w:pPr>
      <w:r>
        <w:t xml:space="preserve">Identify the mission statement of </w:t>
      </w:r>
      <w:r w:rsidR="006241BF">
        <w:t xml:space="preserve">Rabbit </w:t>
      </w:r>
      <w:r w:rsidR="00187BC0">
        <w:t>Mugs</w:t>
      </w:r>
      <w:r w:rsidR="006241BF"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1148C1" w:rsidRPr="0047272D" w:rsidTr="001148C1">
        <w:tc>
          <w:tcPr>
            <w:tcW w:w="9242" w:type="dxa"/>
          </w:tcPr>
          <w:p w:rsidR="001148C1" w:rsidRPr="0047272D" w:rsidRDefault="001148C1" w:rsidP="001148C1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1148C1" w:rsidRPr="0047272D" w:rsidTr="001148C1">
        <w:tc>
          <w:tcPr>
            <w:tcW w:w="9242" w:type="dxa"/>
          </w:tcPr>
          <w:p w:rsidR="001148C1" w:rsidRPr="0047272D" w:rsidRDefault="001148C1" w:rsidP="001148C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148C1" w:rsidRPr="0047272D" w:rsidTr="001148C1">
        <w:tc>
          <w:tcPr>
            <w:tcW w:w="9242" w:type="dxa"/>
          </w:tcPr>
          <w:p w:rsidR="001148C1" w:rsidRPr="0047272D" w:rsidRDefault="001148C1" w:rsidP="001148C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1148C1" w:rsidRPr="0047272D" w:rsidTr="001148C1">
        <w:tc>
          <w:tcPr>
            <w:tcW w:w="9242" w:type="dxa"/>
          </w:tcPr>
          <w:p w:rsidR="001148C1" w:rsidRPr="0047272D" w:rsidRDefault="001148C1" w:rsidP="001148C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1148C1" w:rsidRDefault="001148C1" w:rsidP="001148C1">
      <w:pPr>
        <w:pStyle w:val="ListParagraph"/>
      </w:pPr>
    </w:p>
    <w:p w:rsidR="0047272D" w:rsidRDefault="0047272D" w:rsidP="0047272D">
      <w:pPr>
        <w:pStyle w:val="ListParagraph"/>
        <w:jc w:val="right"/>
      </w:pPr>
      <w:r>
        <w:t>(2 Marks)</w:t>
      </w:r>
    </w:p>
    <w:p w:rsidR="003B656E" w:rsidRDefault="003B656E" w:rsidP="003B656E">
      <w:pPr>
        <w:pStyle w:val="ListParagraph"/>
        <w:numPr>
          <w:ilvl w:val="0"/>
          <w:numId w:val="2"/>
        </w:numPr>
      </w:pPr>
      <w:r>
        <w:t xml:space="preserve">Comment on the appropriateness of the physical security measures used by </w:t>
      </w:r>
      <w:r w:rsidR="006241BF">
        <w:t xml:space="preserve">Rabbit </w:t>
      </w:r>
      <w:r w:rsidR="00187BC0">
        <w:t>Mugs</w:t>
      </w:r>
      <w:r w:rsidR="006241BF"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7272D" w:rsidRDefault="0047272D" w:rsidP="0047272D">
      <w:pPr>
        <w:pStyle w:val="ListParagraph"/>
      </w:pPr>
    </w:p>
    <w:p w:rsidR="0047272D" w:rsidRDefault="0047272D" w:rsidP="0047272D">
      <w:pPr>
        <w:pStyle w:val="ListParagraph"/>
        <w:jc w:val="right"/>
      </w:pPr>
      <w:r>
        <w:t>(2 Marks)</w:t>
      </w:r>
    </w:p>
    <w:p w:rsidR="0047272D" w:rsidRDefault="0047272D">
      <w:r>
        <w:br w:type="page"/>
      </w:r>
    </w:p>
    <w:p w:rsidR="003B656E" w:rsidRDefault="003B656E" w:rsidP="003B656E">
      <w:pPr>
        <w:pStyle w:val="ListParagraph"/>
        <w:numPr>
          <w:ilvl w:val="0"/>
          <w:numId w:val="2"/>
        </w:numPr>
      </w:pPr>
      <w:r>
        <w:t>Identify three improvements that could be made to the physical security measures.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7272D">
              <w:rPr>
                <w:b/>
                <w:sz w:val="28"/>
                <w:szCs w:val="28"/>
              </w:rPr>
              <w:t>1.</w:t>
            </w: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7272D" w:rsidRDefault="0047272D" w:rsidP="0047272D">
      <w:pPr>
        <w:pStyle w:val="ListParagraph"/>
      </w:pPr>
    </w:p>
    <w:p w:rsidR="0047272D" w:rsidRDefault="0047272D" w:rsidP="0047272D">
      <w:pPr>
        <w:pStyle w:val="ListParagraph"/>
        <w:jc w:val="right"/>
      </w:pPr>
      <w:r>
        <w:t>(3 Marks)</w:t>
      </w:r>
    </w:p>
    <w:p w:rsidR="003B656E" w:rsidRDefault="003B656E" w:rsidP="003B656E">
      <w:pPr>
        <w:pStyle w:val="ListParagraph"/>
        <w:numPr>
          <w:ilvl w:val="0"/>
          <w:numId w:val="2"/>
        </w:numPr>
      </w:pPr>
      <w:r>
        <w:t xml:space="preserve">Comment on the appropriateness of the software security measures used by </w:t>
      </w:r>
      <w:r w:rsidR="006241BF">
        <w:t xml:space="preserve">Rabbit </w:t>
      </w:r>
      <w:r w:rsidR="00187BC0">
        <w:t>Mugs</w:t>
      </w:r>
      <w:r w:rsidR="006241BF"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7272D" w:rsidRDefault="0047272D" w:rsidP="0047272D"/>
    <w:p w:rsidR="0047272D" w:rsidRDefault="0047272D" w:rsidP="0047272D">
      <w:pPr>
        <w:pStyle w:val="ListParagraph"/>
        <w:jc w:val="right"/>
      </w:pPr>
      <w:r>
        <w:t>(2 Marks)</w:t>
      </w:r>
    </w:p>
    <w:p w:rsidR="003B656E" w:rsidRDefault="003B656E" w:rsidP="003B656E">
      <w:pPr>
        <w:pStyle w:val="ListParagraph"/>
        <w:numPr>
          <w:ilvl w:val="0"/>
          <w:numId w:val="2"/>
        </w:numPr>
      </w:pPr>
      <w:r>
        <w:t>Identify three improvements that could be made to the software security measures.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7272D">
              <w:rPr>
                <w:b/>
                <w:sz w:val="28"/>
                <w:szCs w:val="28"/>
              </w:rPr>
              <w:t>1.</w:t>
            </w: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7272D" w:rsidRDefault="0047272D" w:rsidP="0047272D"/>
    <w:p w:rsidR="0047272D" w:rsidRDefault="0047272D" w:rsidP="00956788">
      <w:pPr>
        <w:pStyle w:val="ListParagraph"/>
        <w:jc w:val="right"/>
      </w:pPr>
      <w:r>
        <w:t>(3 Marks)</w:t>
      </w:r>
    </w:p>
    <w:p w:rsidR="003B656E" w:rsidRDefault="003B656E" w:rsidP="003B656E">
      <w:pPr>
        <w:pStyle w:val="ListParagraph"/>
        <w:numPr>
          <w:ilvl w:val="0"/>
          <w:numId w:val="2"/>
        </w:numPr>
      </w:pPr>
      <w:r>
        <w:t xml:space="preserve">List two of </w:t>
      </w:r>
      <w:r w:rsidR="006241BF">
        <w:t xml:space="preserve">Rabbit </w:t>
      </w:r>
      <w:r w:rsidR="00187BC0">
        <w:t>Mugs</w:t>
      </w:r>
      <w:r w:rsidR="006241BF">
        <w:t xml:space="preserve"> </w:t>
      </w:r>
      <w:r>
        <w:t>legal responsibilities</w:t>
      </w:r>
      <w:r w:rsidR="001148C1">
        <w:t xml:space="preserve"> in relation to customer data. Which act are these from?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7272D">
              <w:rPr>
                <w:b/>
                <w:sz w:val="28"/>
                <w:szCs w:val="28"/>
              </w:rPr>
              <w:t>1.</w:t>
            </w: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47272D">
              <w:rPr>
                <w:b/>
                <w:sz w:val="28"/>
                <w:szCs w:val="28"/>
              </w:rPr>
              <w:t>2.</w:t>
            </w: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956788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956788">
              <w:rPr>
                <w:b/>
                <w:sz w:val="28"/>
                <w:szCs w:val="28"/>
              </w:rPr>
              <w:t>Act</w:t>
            </w:r>
            <w:r w:rsidR="00956788" w:rsidRPr="00956788">
              <w:rPr>
                <w:b/>
                <w:sz w:val="28"/>
                <w:szCs w:val="28"/>
              </w:rPr>
              <w:t>?</w:t>
            </w:r>
          </w:p>
        </w:tc>
      </w:tr>
    </w:tbl>
    <w:p w:rsidR="0047272D" w:rsidRDefault="0047272D" w:rsidP="0047272D"/>
    <w:p w:rsidR="0047272D" w:rsidRDefault="0047272D" w:rsidP="0047272D">
      <w:pPr>
        <w:pStyle w:val="ListParagraph"/>
        <w:jc w:val="right"/>
      </w:pPr>
      <w:r>
        <w:t>(3 Marks)</w:t>
      </w:r>
    </w:p>
    <w:p w:rsidR="003B656E" w:rsidRDefault="003B656E" w:rsidP="003B656E">
      <w:pPr>
        <w:pStyle w:val="ListParagraph"/>
        <w:numPr>
          <w:ilvl w:val="0"/>
          <w:numId w:val="2"/>
        </w:numPr>
      </w:pPr>
      <w:r>
        <w:t>How could they better meet their legal responsibilities?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7272D" w:rsidRDefault="0047272D" w:rsidP="0047272D"/>
    <w:p w:rsidR="0047272D" w:rsidRDefault="0047272D" w:rsidP="0047272D">
      <w:pPr>
        <w:pStyle w:val="ListParagraph"/>
        <w:jc w:val="right"/>
      </w:pPr>
      <w:r>
        <w:t>(2 Marks)</w:t>
      </w:r>
    </w:p>
    <w:p w:rsidR="003B656E" w:rsidRDefault="003B656E" w:rsidP="003B656E">
      <w:pPr>
        <w:pStyle w:val="ListParagraph"/>
        <w:numPr>
          <w:ilvl w:val="0"/>
          <w:numId w:val="2"/>
        </w:numPr>
      </w:pPr>
      <w:r>
        <w:t>Outline the strengths and weaknesses of their current backup system.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47272D">
        <w:tc>
          <w:tcPr>
            <w:tcW w:w="852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Strengths:</w:t>
            </w:r>
          </w:p>
        </w:tc>
      </w:tr>
      <w:tr w:rsidR="0047272D" w:rsidRPr="0047272D" w:rsidTr="0047272D">
        <w:tc>
          <w:tcPr>
            <w:tcW w:w="852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47272D">
        <w:tc>
          <w:tcPr>
            <w:tcW w:w="852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47272D">
        <w:tc>
          <w:tcPr>
            <w:tcW w:w="852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47272D">
        <w:tc>
          <w:tcPr>
            <w:tcW w:w="8522" w:type="dxa"/>
          </w:tcPr>
          <w:p w:rsidR="0047272D" w:rsidRPr="0047272D" w:rsidRDefault="0047272D" w:rsidP="0047272D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Weaknesses:</w:t>
            </w:r>
          </w:p>
        </w:tc>
      </w:tr>
      <w:tr w:rsidR="0047272D" w:rsidRPr="0047272D" w:rsidTr="0047272D">
        <w:tc>
          <w:tcPr>
            <w:tcW w:w="8522" w:type="dxa"/>
          </w:tcPr>
          <w:p w:rsidR="0047272D" w:rsidRDefault="0047272D" w:rsidP="0047272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47272D" w:rsidRPr="0047272D" w:rsidTr="0047272D">
        <w:tc>
          <w:tcPr>
            <w:tcW w:w="8522" w:type="dxa"/>
          </w:tcPr>
          <w:p w:rsidR="0047272D" w:rsidRDefault="0047272D" w:rsidP="0047272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47272D" w:rsidRPr="0047272D" w:rsidTr="0047272D">
        <w:tc>
          <w:tcPr>
            <w:tcW w:w="8522" w:type="dxa"/>
          </w:tcPr>
          <w:p w:rsidR="0047272D" w:rsidRDefault="0047272D" w:rsidP="0047272D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</w:tbl>
    <w:p w:rsidR="0047272D" w:rsidRDefault="0047272D" w:rsidP="0047272D">
      <w:pPr>
        <w:pStyle w:val="ListParagraph"/>
        <w:jc w:val="right"/>
      </w:pPr>
    </w:p>
    <w:p w:rsidR="0047272D" w:rsidRDefault="0047272D" w:rsidP="0047272D">
      <w:pPr>
        <w:pStyle w:val="ListParagraph"/>
        <w:jc w:val="right"/>
      </w:pPr>
      <w:r>
        <w:t>(2 Marks)</w:t>
      </w:r>
    </w:p>
    <w:p w:rsidR="003B656E" w:rsidRDefault="003B656E" w:rsidP="003B656E">
      <w:pPr>
        <w:pStyle w:val="ListParagraph"/>
        <w:numPr>
          <w:ilvl w:val="0"/>
          <w:numId w:val="2"/>
        </w:numPr>
      </w:pPr>
      <w:r>
        <w:t>Suggest a new backup strategy</w:t>
      </w:r>
      <w:r w:rsidR="001148C1">
        <w:t xml:space="preserve"> that addresses these weaknesses</w:t>
      </w:r>
      <w: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956788">
        <w:tc>
          <w:tcPr>
            <w:tcW w:w="852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47272D" w:rsidRPr="0047272D" w:rsidTr="00956788">
        <w:tc>
          <w:tcPr>
            <w:tcW w:w="852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956788">
        <w:tc>
          <w:tcPr>
            <w:tcW w:w="852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956788">
        <w:tc>
          <w:tcPr>
            <w:tcW w:w="852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956788" w:rsidRPr="0047272D" w:rsidTr="00956788">
        <w:tc>
          <w:tcPr>
            <w:tcW w:w="8522" w:type="dxa"/>
          </w:tcPr>
          <w:p w:rsidR="00956788" w:rsidRPr="0047272D" w:rsidRDefault="00956788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7272D" w:rsidRDefault="0047272D" w:rsidP="0047272D"/>
    <w:p w:rsidR="0047272D" w:rsidRDefault="0047272D" w:rsidP="0047272D">
      <w:pPr>
        <w:pStyle w:val="ListParagraph"/>
        <w:jc w:val="right"/>
      </w:pPr>
      <w:r>
        <w:t>(2 Marks)</w:t>
      </w:r>
    </w:p>
    <w:p w:rsidR="003B656E" w:rsidRDefault="001148C1" w:rsidP="003B656E">
      <w:pPr>
        <w:pStyle w:val="ListParagraph"/>
        <w:numPr>
          <w:ilvl w:val="0"/>
          <w:numId w:val="2"/>
        </w:numPr>
      </w:pPr>
      <w:r>
        <w:t xml:space="preserve">Over time </w:t>
      </w:r>
      <w:r w:rsidR="006241BF">
        <w:t xml:space="preserve">Buffy’s </w:t>
      </w:r>
      <w:r>
        <w:t>computer will become very full of information about customers and jobs. What should she do about this?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8522"/>
      </w:tblGrid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b/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7272D" w:rsidRPr="0047272D" w:rsidTr="00032197">
        <w:tc>
          <w:tcPr>
            <w:tcW w:w="9242" w:type="dxa"/>
          </w:tcPr>
          <w:p w:rsidR="0047272D" w:rsidRPr="0047272D" w:rsidRDefault="0047272D" w:rsidP="00032197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47272D" w:rsidRDefault="0047272D" w:rsidP="0047272D"/>
    <w:p w:rsidR="0047272D" w:rsidRDefault="0047272D" w:rsidP="00956788">
      <w:pPr>
        <w:pStyle w:val="ListParagraph"/>
        <w:jc w:val="right"/>
      </w:pPr>
      <w:r>
        <w:t>(1 Mark)</w:t>
      </w:r>
    </w:p>
    <w:sectPr w:rsidR="0047272D" w:rsidSect="000A58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68" w:rsidRDefault="00466068" w:rsidP="0047272D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466068" w:rsidRDefault="00466068" w:rsidP="0047272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369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32197" w:rsidRDefault="00032197">
            <w:pPr>
              <w:pStyle w:val="Footer"/>
              <w:jc w:val="right"/>
            </w:pPr>
            <w:r>
              <w:t xml:space="preserve">Page </w:t>
            </w:r>
            <w:r w:rsidR="00F60B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60BC9">
              <w:rPr>
                <w:b/>
                <w:sz w:val="24"/>
                <w:szCs w:val="24"/>
              </w:rPr>
              <w:fldChar w:fldCharType="separate"/>
            </w:r>
            <w:r w:rsidR="00466068">
              <w:rPr>
                <w:b/>
                <w:noProof/>
              </w:rPr>
              <w:t>1</w:t>
            </w:r>
            <w:r w:rsidR="00F60BC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60BC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60BC9">
              <w:rPr>
                <w:b/>
                <w:sz w:val="24"/>
                <w:szCs w:val="24"/>
              </w:rPr>
              <w:fldChar w:fldCharType="separate"/>
            </w:r>
            <w:r w:rsidR="00466068">
              <w:rPr>
                <w:b/>
                <w:noProof/>
              </w:rPr>
              <w:t>1</w:t>
            </w:r>
            <w:r w:rsidR="00F60BC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2197" w:rsidRDefault="000321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68" w:rsidRDefault="00466068" w:rsidP="0047272D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466068" w:rsidRDefault="00466068" w:rsidP="0047272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F6F"/>
    <w:multiLevelType w:val="hybridMultilevel"/>
    <w:tmpl w:val="9BC44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97E57"/>
    <w:multiLevelType w:val="hybridMultilevel"/>
    <w:tmpl w:val="3C4A2B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A5BF2"/>
    <w:rsid w:val="00032197"/>
    <w:rsid w:val="000807EA"/>
    <w:rsid w:val="000A1C10"/>
    <w:rsid w:val="000A5854"/>
    <w:rsid w:val="001148C1"/>
    <w:rsid w:val="00187BC0"/>
    <w:rsid w:val="00264C7D"/>
    <w:rsid w:val="00293184"/>
    <w:rsid w:val="002D692A"/>
    <w:rsid w:val="003A3ADF"/>
    <w:rsid w:val="003B656E"/>
    <w:rsid w:val="003E695B"/>
    <w:rsid w:val="00422C94"/>
    <w:rsid w:val="00466068"/>
    <w:rsid w:val="0047272D"/>
    <w:rsid w:val="00497E5C"/>
    <w:rsid w:val="005352E4"/>
    <w:rsid w:val="00571867"/>
    <w:rsid w:val="006241BF"/>
    <w:rsid w:val="006F1CF7"/>
    <w:rsid w:val="006F31D9"/>
    <w:rsid w:val="00703E32"/>
    <w:rsid w:val="007E1917"/>
    <w:rsid w:val="008A464B"/>
    <w:rsid w:val="00956788"/>
    <w:rsid w:val="009617F2"/>
    <w:rsid w:val="009859CB"/>
    <w:rsid w:val="009C2049"/>
    <w:rsid w:val="00A24DA1"/>
    <w:rsid w:val="00AF575F"/>
    <w:rsid w:val="00D15C04"/>
    <w:rsid w:val="00DD5305"/>
    <w:rsid w:val="00DF3854"/>
    <w:rsid w:val="00EA5BF2"/>
    <w:rsid w:val="00EB4177"/>
    <w:rsid w:val="00F6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E32"/>
    <w:pPr>
      <w:ind w:left="720"/>
    </w:pPr>
  </w:style>
  <w:style w:type="table" w:styleId="TableGrid">
    <w:name w:val="Table Grid"/>
    <w:basedOn w:val="TableNormal"/>
    <w:uiPriority w:val="59"/>
    <w:rsid w:val="00114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72D"/>
  </w:style>
  <w:style w:type="paragraph" w:styleId="Footer">
    <w:name w:val="footer"/>
    <w:basedOn w:val="Normal"/>
    <w:link w:val="FooterChar"/>
    <w:uiPriority w:val="99"/>
    <w:unhideWhenUsed/>
    <w:rsid w:val="0047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657F-D4F0-493A-8B73-B25B04E6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OGR</cp:lastModifiedBy>
  <cp:revision>8</cp:revision>
  <cp:lastPrinted>2009-09-16T08:52:00Z</cp:lastPrinted>
  <dcterms:created xsi:type="dcterms:W3CDTF">2009-09-12T14:19:00Z</dcterms:created>
  <dcterms:modified xsi:type="dcterms:W3CDTF">2009-09-16T09:03:00Z</dcterms:modified>
</cp:coreProperties>
</file>