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C1" w:rsidRPr="008D12A9" w:rsidRDefault="00421923" w:rsidP="00A63C4C">
      <w:pPr>
        <w:jc w:val="center"/>
        <w:rPr>
          <w:rFonts w:ascii="Calibri" w:hAnsi="Calibri" w:cs="Calibri"/>
          <w:b/>
          <w:szCs w:val="22"/>
          <w:lang w:val="en-AU"/>
        </w:rPr>
      </w:pPr>
      <w:r w:rsidRPr="008D12A9">
        <w:rPr>
          <w:rFonts w:ascii="Calibri" w:hAnsi="Calibri" w:cs="Calibri"/>
          <w:b/>
          <w:szCs w:val="22"/>
          <w:lang w:val="en-AU"/>
        </w:rPr>
        <w:t>Audit of mandated software tools in draft study design</w:t>
      </w:r>
    </w:p>
    <w:p w:rsidR="00421923" w:rsidRDefault="00421923">
      <w:pPr>
        <w:rPr>
          <w:rFonts w:ascii="Calibri" w:hAnsi="Calibri" w:cs="Calibri"/>
          <w:b/>
          <w:sz w:val="22"/>
          <w:szCs w:val="22"/>
          <w:lang w:val="en-AU"/>
        </w:rPr>
      </w:pPr>
    </w:p>
    <w:tbl>
      <w:tblPr>
        <w:tblStyle w:val="TableGrid"/>
        <w:tblW w:w="14601" w:type="dxa"/>
        <w:tblInd w:w="-176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18"/>
        <w:gridCol w:w="1318"/>
        <w:gridCol w:w="1319"/>
        <w:gridCol w:w="1318"/>
        <w:gridCol w:w="1318"/>
        <w:gridCol w:w="1319"/>
        <w:gridCol w:w="1318"/>
        <w:gridCol w:w="1318"/>
        <w:gridCol w:w="1319"/>
      </w:tblGrid>
      <w:tr w:rsidR="00A97727" w:rsidRPr="00421923" w:rsidTr="00A97727"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UNIT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Programming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/ scripting</w:t>
            </w: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language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Flat database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Relational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database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m’</w:t>
            </w: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ment</w:t>
            </w:r>
            <w:proofErr w:type="spellEnd"/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Planning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Visualising thinking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Web authoring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* </w:t>
            </w: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Choice of software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D</w:t>
            </w:r>
            <w:r w:rsidRPr="00421923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ata visualisation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727" w:rsidRDefault="00A97727" w:rsidP="008D12A9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Drawing / graphics</w:t>
            </w:r>
          </w:p>
        </w:tc>
      </w:tr>
      <w:tr w:rsidR="00A97727" w:rsidRPr="00421923" w:rsidTr="00A97727">
        <w:tc>
          <w:tcPr>
            <w:tcW w:w="1418" w:type="dxa"/>
            <w:tcBorders>
              <w:top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>Computing 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nil"/>
            </w:tcBorders>
            <w:shd w:val="clear" w:color="auto" w:fill="B8CCE4" w:themeFill="accent1" w:themeFillTint="66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nil"/>
            </w:tcBorders>
            <w:shd w:val="clear" w:color="auto" w:fill="FABF8F" w:themeFill="accent6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nil"/>
              <w:right w:val="nil"/>
            </w:tcBorders>
            <w:shd w:val="clear" w:color="auto" w:fill="F2DBDB" w:themeFill="accent2" w:themeFillTint="33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00"/>
          </w:tcPr>
          <w:p w:rsidR="00A97727" w:rsidRPr="007000BD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18"/>
                <w:szCs w:val="18"/>
                <w:lang w:val="en-A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A97727" w:rsidRPr="00421923" w:rsidTr="00A97727">
        <w:tc>
          <w:tcPr>
            <w:tcW w:w="1418" w:type="dxa"/>
            <w:tcBorders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>Computing 2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left w:val="nil"/>
              <w:bottom w:val="single" w:sz="8" w:space="0" w:color="auto"/>
              <w:right w:val="nil"/>
            </w:tcBorders>
            <w:shd w:val="clear" w:color="auto" w:fill="B2A1C7" w:themeFill="accent4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A97727" w:rsidRPr="00421923" w:rsidTr="000604C9">
        <w:tc>
          <w:tcPr>
            <w:tcW w:w="1418" w:type="dxa"/>
            <w:tcBorders>
              <w:top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>Informatics 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  <w:shd w:val="clear" w:color="auto" w:fill="DCD3E5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  <w:shd w:val="clear" w:color="auto" w:fill="D99594" w:themeFill="accent2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  <w:shd w:val="clear" w:color="auto" w:fill="FFFF00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  <w:shd w:val="clear" w:color="auto" w:fill="159BFF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A97727" w:rsidRPr="00421923" w:rsidTr="00A97727">
        <w:tc>
          <w:tcPr>
            <w:tcW w:w="1418" w:type="dxa"/>
            <w:tcBorders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>Informatics 4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 w:themeFill="accent2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A97727" w:rsidRPr="00421923" w:rsidTr="00A97727">
        <w:tc>
          <w:tcPr>
            <w:tcW w:w="1418" w:type="dxa"/>
            <w:tcBorders>
              <w:top w:val="single" w:sz="8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Sof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Dev</w:t>
            </w:r>
            <w:proofErr w:type="spellEnd"/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nil"/>
            </w:tcBorders>
            <w:shd w:val="clear" w:color="auto" w:fill="C2D69B" w:themeFill="accent3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  <w:shd w:val="clear" w:color="auto" w:fill="D99594" w:themeFill="accent2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A97727" w:rsidRPr="00421923" w:rsidTr="00A97727">
        <w:tc>
          <w:tcPr>
            <w:tcW w:w="1418" w:type="dxa"/>
            <w:tcBorders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Sof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Dev</w:t>
            </w:r>
            <w:proofErr w:type="spellEnd"/>
            <w:r w:rsidRPr="0042192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4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shd w:val="clear" w:color="auto" w:fill="C2D69B" w:themeFill="accent3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218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99594" w:themeFill="accent2" w:themeFillTint="99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00"/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8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319" w:type="dxa"/>
            <w:tcBorders>
              <w:left w:val="nil"/>
              <w:bottom w:val="single" w:sz="12" w:space="0" w:color="auto"/>
              <w:right w:val="nil"/>
            </w:tcBorders>
          </w:tcPr>
          <w:p w:rsidR="00A97727" w:rsidRPr="00421923" w:rsidRDefault="00A97727" w:rsidP="008D12A9">
            <w:p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</w:tbl>
    <w:p w:rsidR="00421923" w:rsidRDefault="00421923">
      <w:pPr>
        <w:rPr>
          <w:rFonts w:ascii="Calibri" w:hAnsi="Calibri" w:cs="Calibri"/>
          <w:sz w:val="22"/>
          <w:szCs w:val="22"/>
          <w:lang w:val="en-AU"/>
        </w:rPr>
      </w:pPr>
    </w:p>
    <w:p w:rsidR="007000BD" w:rsidRPr="00A97727" w:rsidRDefault="007000BD" w:rsidP="007000BD">
      <w:pPr>
        <w:rPr>
          <w:rFonts w:ascii="Calibri" w:hAnsi="Calibri" w:cs="Calibri"/>
          <w:sz w:val="20"/>
          <w:szCs w:val="20"/>
          <w:lang w:val="en-AU"/>
        </w:rPr>
      </w:pPr>
      <w:r w:rsidRPr="00A97727">
        <w:rPr>
          <w:rFonts w:ascii="Calibri" w:hAnsi="Calibri" w:cs="Calibri"/>
          <w:b/>
          <w:sz w:val="20"/>
          <w:szCs w:val="20"/>
          <w:lang w:val="en-AU"/>
        </w:rPr>
        <w:t xml:space="preserve">*Note:  </w:t>
      </w:r>
      <w:r w:rsidRPr="00A97727">
        <w:rPr>
          <w:rFonts w:ascii="Calibri" w:hAnsi="Calibri" w:cs="Calibri"/>
          <w:sz w:val="20"/>
          <w:szCs w:val="20"/>
          <w:lang w:val="en-AU"/>
        </w:rPr>
        <w:t>there is flexibility in the choice of software used to complete outcomes – this is a school decision. The purpose of using the software varies from outcome to outcome, for example using tools to capture and store da</w:t>
      </w:r>
      <w:r w:rsidR="00571B57" w:rsidRPr="00A97727">
        <w:rPr>
          <w:rFonts w:ascii="Calibri" w:hAnsi="Calibri" w:cs="Calibri"/>
          <w:sz w:val="20"/>
          <w:szCs w:val="20"/>
          <w:lang w:val="en-AU"/>
        </w:rPr>
        <w:t>ta,</w:t>
      </w:r>
      <w:r w:rsidRPr="00A97727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571B57" w:rsidRPr="00A97727">
        <w:rPr>
          <w:rFonts w:ascii="Calibri" w:hAnsi="Calibri" w:cs="Calibri"/>
          <w:sz w:val="20"/>
          <w:szCs w:val="20"/>
          <w:lang w:val="en-AU"/>
        </w:rPr>
        <w:t>create solutions</w:t>
      </w:r>
      <w:r w:rsidRPr="00A97727">
        <w:rPr>
          <w:rFonts w:ascii="Calibri" w:hAnsi="Calibri" w:cs="Calibri"/>
          <w:sz w:val="20"/>
          <w:szCs w:val="20"/>
          <w:lang w:val="en-AU"/>
        </w:rPr>
        <w:t xml:space="preserve"> and user documentation</w:t>
      </w:r>
      <w:r w:rsidR="00571B57" w:rsidRPr="00A97727">
        <w:rPr>
          <w:rFonts w:ascii="Calibri" w:hAnsi="Calibri" w:cs="Calibri"/>
          <w:sz w:val="20"/>
          <w:szCs w:val="20"/>
          <w:lang w:val="en-AU"/>
        </w:rPr>
        <w:t>.</w:t>
      </w:r>
      <w:bookmarkStart w:id="0" w:name="_GoBack"/>
      <w:bookmarkEnd w:id="0"/>
    </w:p>
    <w:sectPr w:rsidR="007000BD" w:rsidRPr="00A97727" w:rsidSect="004219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BB"/>
    <w:multiLevelType w:val="hybridMultilevel"/>
    <w:tmpl w:val="CEF056B4"/>
    <w:lvl w:ilvl="0" w:tplc="74869F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05DD"/>
    <w:multiLevelType w:val="hybridMultilevel"/>
    <w:tmpl w:val="796CBE3C"/>
    <w:lvl w:ilvl="0" w:tplc="15048D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DE"/>
    <w:rsid w:val="000604C9"/>
    <w:rsid w:val="00421923"/>
    <w:rsid w:val="00571B57"/>
    <w:rsid w:val="007000BD"/>
    <w:rsid w:val="008D12A9"/>
    <w:rsid w:val="00A63C4C"/>
    <w:rsid w:val="00A97727"/>
    <w:rsid w:val="00B02FC1"/>
    <w:rsid w:val="00C719DE"/>
    <w:rsid w:val="00E710A0"/>
    <w:rsid w:val="00E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CB4249D3.dotm</Template>
  <TotalTime>5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Christophersen, Paula P</dc:creator>
  <cp:lastModifiedBy>Christophersen, Paula P</cp:lastModifiedBy>
  <cp:revision>3</cp:revision>
  <cp:lastPrinted>2014-04-15T22:53:00Z</cp:lastPrinted>
  <dcterms:created xsi:type="dcterms:W3CDTF">2014-04-15T22:53:00Z</dcterms:created>
  <dcterms:modified xsi:type="dcterms:W3CDTF">2014-04-15T22:58:00Z</dcterms:modified>
</cp:coreProperties>
</file>